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CD" w:rsidRDefault="00EE55E7" w:rsidP="008C26CD">
      <w:pPr>
        <w:pStyle w:val="0"/>
        <w:ind w:firstLine="0"/>
      </w:pPr>
      <w:r>
        <w:t>УДК 621.822</w:t>
      </w:r>
    </w:p>
    <w:p w:rsidR="008C38D6" w:rsidRDefault="008C38D6" w:rsidP="008C26CD">
      <w:pPr>
        <w:pStyle w:val="0"/>
        <w:ind w:firstLine="0"/>
      </w:pPr>
    </w:p>
    <w:p w:rsidR="007D7ABA" w:rsidRDefault="00DF5F31" w:rsidP="00874BFF">
      <w:pPr>
        <w:pStyle w:val="a5"/>
      </w:pPr>
      <w:r>
        <w:t xml:space="preserve">ПОВЫШЕНИЕ </w:t>
      </w:r>
      <w:r w:rsidR="0087111C">
        <w:t xml:space="preserve">ЭНЕРГОЭФФЕКТИВНОСТИ </w:t>
      </w:r>
      <w:r w:rsidR="007D7ABA">
        <w:t>ПОДШИПНИКОВ</w:t>
      </w:r>
      <w:r>
        <w:t xml:space="preserve"> </w:t>
      </w:r>
      <w:r w:rsidRPr="00DF5F31">
        <w:t>СКОЛЬЖЕНИЯ</w:t>
      </w:r>
    </w:p>
    <w:p w:rsidR="00DE4465" w:rsidRPr="00DF5F31" w:rsidRDefault="00DF5F31" w:rsidP="00874BFF">
      <w:pPr>
        <w:pStyle w:val="a5"/>
        <w:rPr>
          <w:b w:val="0"/>
        </w:rPr>
      </w:pPr>
      <w:r>
        <w:t>ПРИМЕНЕНИЕМ РЕОМАГНИТНОГО СМАЗОЧНОГО МАТЕРИАЛА</w:t>
      </w:r>
    </w:p>
    <w:p w:rsidR="007D7ABA" w:rsidRDefault="007D7ABA" w:rsidP="008C26CD">
      <w:pPr>
        <w:pStyle w:val="0"/>
        <w:jc w:val="right"/>
        <w:rPr>
          <w:b/>
          <w:i/>
        </w:rPr>
      </w:pPr>
    </w:p>
    <w:p w:rsidR="008C26CD" w:rsidRDefault="00EA7106" w:rsidP="008C26CD">
      <w:pPr>
        <w:pStyle w:val="0"/>
        <w:jc w:val="right"/>
        <w:rPr>
          <w:b/>
          <w:i/>
        </w:rPr>
      </w:pPr>
      <w:r>
        <w:rPr>
          <w:b/>
          <w:i/>
        </w:rPr>
        <w:t>Бондаренко М.Э., Поляков Р.Н., Горин А.В., Серебренников А.Д.</w:t>
      </w:r>
    </w:p>
    <w:p w:rsidR="008C26CD" w:rsidRDefault="008C26CD" w:rsidP="008C26CD">
      <w:pPr>
        <w:pStyle w:val="0"/>
        <w:jc w:val="right"/>
        <w:rPr>
          <w:i/>
        </w:rPr>
      </w:pPr>
      <w:r>
        <w:rPr>
          <w:i/>
        </w:rPr>
        <w:t>Россия, г. Орёл, ОГУ имени И.С. Тургенева</w:t>
      </w:r>
    </w:p>
    <w:p w:rsidR="008C26CD" w:rsidRPr="008C26CD" w:rsidRDefault="008C26CD" w:rsidP="008C26CD">
      <w:pPr>
        <w:pStyle w:val="0"/>
      </w:pPr>
    </w:p>
    <w:p w:rsidR="00743C29" w:rsidRDefault="0046517F" w:rsidP="008C26CD">
      <w:pPr>
        <w:pStyle w:val="01"/>
        <w:rPr>
          <w:bCs/>
        </w:rPr>
      </w:pPr>
      <w:r w:rsidRPr="0046517F">
        <w:rPr>
          <w:bCs/>
        </w:rPr>
        <w:t xml:space="preserve">В статье </w:t>
      </w:r>
      <w:r w:rsidR="00743C29">
        <w:rPr>
          <w:bCs/>
        </w:rPr>
        <w:t xml:space="preserve">рассматриваются основные области исследований подшипников скольжения. Выделяются тенденции перехода к интеллектуальным системам, а именно к </w:t>
      </w:r>
      <w:proofErr w:type="spellStart"/>
      <w:r w:rsidR="00743C29">
        <w:rPr>
          <w:bCs/>
        </w:rPr>
        <w:t>мехатронным</w:t>
      </w:r>
      <w:proofErr w:type="spellEnd"/>
      <w:r w:rsidR="00743C29">
        <w:rPr>
          <w:bCs/>
        </w:rPr>
        <w:t xml:space="preserve"> устройствам способным упра</w:t>
      </w:r>
      <w:r w:rsidR="00743C29">
        <w:rPr>
          <w:bCs/>
        </w:rPr>
        <w:t>в</w:t>
      </w:r>
      <w:r w:rsidR="00743C29">
        <w:rPr>
          <w:bCs/>
        </w:rPr>
        <w:t xml:space="preserve">лять эксплуатационными и теплофизическими параметрами роторно-опорной системы. </w:t>
      </w:r>
      <w:r w:rsidR="00743C29" w:rsidRPr="00743C29">
        <w:rPr>
          <w:bCs/>
        </w:rPr>
        <w:t>Одним из перспе</w:t>
      </w:r>
      <w:r w:rsidR="00743C29" w:rsidRPr="00743C29">
        <w:rPr>
          <w:bCs/>
        </w:rPr>
        <w:t>к</w:t>
      </w:r>
      <w:r w:rsidR="00743C29" w:rsidRPr="00743C29">
        <w:rPr>
          <w:bCs/>
        </w:rPr>
        <w:t xml:space="preserve">тивных способов контроля параметров подшипников является применение </w:t>
      </w:r>
      <w:proofErr w:type="spellStart"/>
      <w:r w:rsidR="00743C29" w:rsidRPr="00743C29">
        <w:rPr>
          <w:bCs/>
        </w:rPr>
        <w:t>реомагнитных</w:t>
      </w:r>
      <w:proofErr w:type="spellEnd"/>
      <w:r w:rsidR="00743C29" w:rsidRPr="00743C29">
        <w:rPr>
          <w:bCs/>
        </w:rPr>
        <w:t xml:space="preserve"> жидкостей. В настоящей статье рассматривается классическая конструкция подшипника скольжение с </w:t>
      </w:r>
      <w:proofErr w:type="spellStart"/>
      <w:r w:rsidR="00743C29" w:rsidRPr="00743C29">
        <w:rPr>
          <w:bCs/>
        </w:rPr>
        <w:t>реомагнитной</w:t>
      </w:r>
      <w:proofErr w:type="spellEnd"/>
      <w:r w:rsidR="00743C29" w:rsidRPr="00743C29">
        <w:rPr>
          <w:bCs/>
        </w:rPr>
        <w:t xml:space="preserve"> жидкостью.</w:t>
      </w:r>
    </w:p>
    <w:p w:rsidR="008C26CD" w:rsidRPr="008C26CD" w:rsidRDefault="008C26CD" w:rsidP="008C26CD">
      <w:pPr>
        <w:pStyle w:val="01"/>
      </w:pPr>
      <w:r>
        <w:t>Ключевые слова: подшипник</w:t>
      </w:r>
      <w:r w:rsidR="00DE4465">
        <w:t xml:space="preserve"> скольжения</w:t>
      </w:r>
      <w:r w:rsidR="005C5954">
        <w:t>,</w:t>
      </w:r>
      <w:r w:rsidR="00DE4465">
        <w:t xml:space="preserve"> </w:t>
      </w:r>
      <w:proofErr w:type="spellStart"/>
      <w:r w:rsidR="00DE4465">
        <w:t>энергоэффективность</w:t>
      </w:r>
      <w:proofErr w:type="spellEnd"/>
      <w:r w:rsidR="0046517F">
        <w:t xml:space="preserve">, </w:t>
      </w:r>
      <w:r w:rsidR="00743C29">
        <w:t xml:space="preserve">смазочный материал, </w:t>
      </w:r>
      <w:proofErr w:type="spellStart"/>
      <w:r w:rsidR="004D4567">
        <w:t>реомагнитная</w:t>
      </w:r>
      <w:proofErr w:type="spellEnd"/>
      <w:r w:rsidR="004D4567">
        <w:t xml:space="preserve"> жидкость.</w:t>
      </w:r>
    </w:p>
    <w:p w:rsidR="008C26CD" w:rsidRDefault="008C26CD" w:rsidP="008C26CD">
      <w:pPr>
        <w:pStyle w:val="01"/>
      </w:pPr>
    </w:p>
    <w:p w:rsidR="009A10AD" w:rsidRPr="009A10AD" w:rsidRDefault="009A10AD" w:rsidP="009A10AD">
      <w:pPr>
        <w:pStyle w:val="0"/>
      </w:pPr>
      <w:r w:rsidRPr="009A10AD">
        <w:t>Роторные машины наход</w:t>
      </w:r>
      <w:r>
        <w:t xml:space="preserve">ят применение в областях </w:t>
      </w:r>
      <w:proofErr w:type="spellStart"/>
      <w:r>
        <w:t>ракето</w:t>
      </w:r>
      <w:proofErr w:type="spellEnd"/>
      <w:r>
        <w:t xml:space="preserve"> и самолетостроения, газо</w:t>
      </w:r>
      <w:r w:rsidRPr="009A10AD">
        <w:t xml:space="preserve"> и нефтепромышленности, водном и наземном транспорте в виде насосных, компрессорных а</w:t>
      </w:r>
      <w:r w:rsidRPr="009A10AD">
        <w:t>г</w:t>
      </w:r>
      <w:r w:rsidRPr="009A10AD">
        <w:t>регатов, детандеров, различных приводов и турбинных установок. Необходимость в увел</w:t>
      </w:r>
      <w:r w:rsidRPr="009A10AD">
        <w:t>и</w:t>
      </w:r>
      <w:r w:rsidRPr="009A10AD">
        <w:t>чении производительности таких машин влечет к необходимости достижения более высоких скоростей враще</w:t>
      </w:r>
      <w:r>
        <w:t>ния</w:t>
      </w:r>
      <w:proofErr w:type="gramStart"/>
      <w:r>
        <w:t>.</w:t>
      </w:r>
      <w:proofErr w:type="gramEnd"/>
      <w:r>
        <w:t xml:space="preserve"> </w:t>
      </w:r>
      <w:proofErr w:type="spellStart"/>
      <w:proofErr w:type="gramStart"/>
      <w:r>
        <w:t>п</w:t>
      </w:r>
      <w:proofErr w:type="gramEnd"/>
      <w:r w:rsidRPr="009A10AD">
        <w:t>pu</w:t>
      </w:r>
      <w:proofErr w:type="spellEnd"/>
      <w:r w:rsidRPr="009A10AD">
        <w:t xml:space="preserve"> этом увеличение скоростей вращения роторов неизбежно влечет к необходимости проек</w:t>
      </w:r>
      <w:r>
        <w:t>тирования подшипников</w:t>
      </w:r>
      <w:r w:rsidRPr="009A10AD">
        <w:t>, способных выдерживать действующие на р</w:t>
      </w:r>
      <w:r w:rsidRPr="009A10AD">
        <w:t>о</w:t>
      </w:r>
      <w:r w:rsidRPr="009A10AD">
        <w:t>тор нагрузки на высоких скоростях без разрушения и нарушения работоспособности маш</w:t>
      </w:r>
      <w:r w:rsidRPr="009A10AD">
        <w:t>и</w:t>
      </w:r>
      <w:r w:rsidRPr="009A10AD">
        <w:t>ны. Часто использование опор скольжения является безальтернативным ввиду того, что подшипники скольжения, смазываемые жидкими или газообразными средами, обладают практически неограниченной быстрох</w:t>
      </w:r>
      <w:r>
        <w:t>одностью и ресурсом, так как об</w:t>
      </w:r>
      <w:r w:rsidRPr="009A10AD">
        <w:t>еспечивают полное разделение трущихся поверхностей.</w:t>
      </w:r>
    </w:p>
    <w:p w:rsidR="009A10AD" w:rsidRPr="009A10AD" w:rsidRDefault="009A10AD" w:rsidP="009A10AD">
      <w:pPr>
        <w:pStyle w:val="0"/>
      </w:pPr>
      <w:r w:rsidRPr="009A10AD">
        <w:t>Параллельное развитие электроники и информационных технологий привело к тому, что ста</w:t>
      </w:r>
      <w:r>
        <w:t>ло возможным найти точки их соп</w:t>
      </w:r>
      <w:r w:rsidRPr="009A10AD">
        <w:t xml:space="preserve">рикосновения с механикой в </w:t>
      </w:r>
      <w:proofErr w:type="spellStart"/>
      <w:r w:rsidRPr="009A10AD">
        <w:t>мехатронных</w:t>
      </w:r>
      <w:proofErr w:type="spellEnd"/>
      <w:r w:rsidRPr="009A10AD">
        <w:t xml:space="preserve"> устро</w:t>
      </w:r>
      <w:r w:rsidRPr="009A10AD">
        <w:t>й</w:t>
      </w:r>
      <w:r w:rsidRPr="009A10AD">
        <w:t>ствах. Такие устройства значительно расширяют функционал входящих в него устройств по отдельности и позволяют добиться улучшенных характеристик механического объекта, л</w:t>
      </w:r>
      <w:r w:rsidRPr="009A10AD">
        <w:t>е</w:t>
      </w:r>
      <w:r w:rsidRPr="009A10AD">
        <w:t xml:space="preserve">жащего в их основе. Так, применительно к опорам роторов такие </w:t>
      </w:r>
      <w:proofErr w:type="spellStart"/>
      <w:r w:rsidRPr="009A10AD">
        <w:t>мехатронные</w:t>
      </w:r>
      <w:proofErr w:type="spellEnd"/>
      <w:r w:rsidRPr="009A10AD">
        <w:t xml:space="preserve"> подшипник</w:t>
      </w:r>
      <w:r w:rsidRPr="009A10AD">
        <w:t>о</w:t>
      </w:r>
      <w:r w:rsidRPr="009A10AD">
        <w:t>вые узлы позволяют наряду с функцией автоматизированной диагностики управлять пол</w:t>
      </w:r>
      <w:r w:rsidRPr="009A10AD">
        <w:t>о</w:t>
      </w:r>
      <w:r w:rsidRPr="009A10AD">
        <w:t xml:space="preserve">жением ротора в опоре для достижения максимальной устойчивости. В таком </w:t>
      </w:r>
      <w:proofErr w:type="gramStart"/>
      <w:r w:rsidRPr="009A10AD">
        <w:t>случае</w:t>
      </w:r>
      <w:proofErr w:type="gramEnd"/>
      <w:r w:rsidRPr="009A10AD">
        <w:t xml:space="preserve"> во</w:t>
      </w:r>
      <w:r w:rsidRPr="009A10AD">
        <w:t>з</w:t>
      </w:r>
      <w:r w:rsidRPr="009A10AD">
        <w:t>можно минимизировать уровень диссипации энергии, происходящей из-за колебаний, кот</w:t>
      </w:r>
      <w:r w:rsidRPr="009A10AD">
        <w:t>о</w:t>
      </w:r>
      <w:r w:rsidRPr="009A10AD">
        <w:t>рые могут иметь самую различную природу: свободные колебания, являющиеся результатом возникновения внезапной внешней импульсной нагрузки (аэродинамического удара в газ</w:t>
      </w:r>
      <w:r w:rsidRPr="009A10AD">
        <w:t>о</w:t>
      </w:r>
      <w:r w:rsidRPr="009A10AD">
        <w:t xml:space="preserve">проводе, скачка </w:t>
      </w:r>
      <w:r>
        <w:t>нап</w:t>
      </w:r>
      <w:r w:rsidRPr="009A10AD">
        <w:t>ряжения статора</w:t>
      </w:r>
      <w:r>
        <w:t xml:space="preserve"> </w:t>
      </w:r>
      <w:r w:rsidRPr="009A10AD">
        <w:t xml:space="preserve">электродвигателя); </w:t>
      </w:r>
      <w:r>
        <w:t>вынужд</w:t>
      </w:r>
      <w:r w:rsidRPr="009A10AD">
        <w:t>енные колебания — появл</w:t>
      </w:r>
      <w:r w:rsidRPr="009A10AD">
        <w:t>я</w:t>
      </w:r>
      <w:r w:rsidRPr="009A10AD">
        <w:t>ются вследствие наличия в системе начального дисбаланса (результат неравномерного изн</w:t>
      </w:r>
      <w:r w:rsidRPr="009A10AD">
        <w:t>о</w:t>
      </w:r>
      <w:r w:rsidRPr="009A10AD">
        <w:t>са лопаток), температурного изгиба, погрешностей изготовления и сборки [1, 2]. Переменные масса и дисбаланс, зависящие от технологического процесса, являются источниками пар</w:t>
      </w:r>
      <w:r w:rsidRPr="009A10AD">
        <w:t>а</w:t>
      </w:r>
      <w:r w:rsidRPr="009A10AD">
        <w:t xml:space="preserve">метрического возбуждения [3]. Кроме того, с возможностью управлять положением ротора в </w:t>
      </w:r>
      <w:proofErr w:type="spellStart"/>
      <w:r w:rsidRPr="009A10AD">
        <w:t>o</w:t>
      </w:r>
      <w:proofErr w:type="gramStart"/>
      <w:r w:rsidRPr="009A10AD">
        <w:t>п</w:t>
      </w:r>
      <w:proofErr w:type="gramEnd"/>
      <w:r w:rsidRPr="009A10AD">
        <w:t>opax</w:t>
      </w:r>
      <w:proofErr w:type="spellEnd"/>
      <w:r w:rsidRPr="009A10AD">
        <w:t xml:space="preserve"> появляется возможность вывода роторных машин на более </w:t>
      </w:r>
      <w:proofErr w:type="spellStart"/>
      <w:r w:rsidRPr="009A10AD">
        <w:t>энергоэффективный</w:t>
      </w:r>
      <w:proofErr w:type="spellEnd"/>
      <w:r w:rsidRPr="009A10AD">
        <w:t xml:space="preserve"> р</w:t>
      </w:r>
      <w:r w:rsidRPr="009A10AD">
        <w:t>е</w:t>
      </w:r>
      <w:r w:rsidRPr="009A10AD">
        <w:t xml:space="preserve">жим работы путем минимизации потерь мощности на трение в </w:t>
      </w:r>
      <w:proofErr w:type="spellStart"/>
      <w:r w:rsidRPr="009A10AD">
        <w:t>oriopax</w:t>
      </w:r>
      <w:proofErr w:type="spellEnd"/>
      <w:r w:rsidRPr="009A10AD">
        <w:t xml:space="preserve"> скольжение.</w:t>
      </w:r>
    </w:p>
    <w:p w:rsidR="0046517F" w:rsidRDefault="009A10AD" w:rsidP="009A10AD">
      <w:pPr>
        <w:pStyle w:val="0"/>
      </w:pPr>
      <w:proofErr w:type="gramStart"/>
      <w:r w:rsidRPr="009A10AD">
        <w:t xml:space="preserve">В настоящее время можно выделить следующие основные области исследований подшипников скольжения (рис. 1), целью которых является </w:t>
      </w:r>
      <w:r>
        <w:t>улучш</w:t>
      </w:r>
      <w:r w:rsidRPr="009A10AD">
        <w:t>ение их статических и д</w:t>
      </w:r>
      <w:r w:rsidRPr="009A10AD">
        <w:t>и</w:t>
      </w:r>
      <w:r w:rsidRPr="009A10AD">
        <w:t xml:space="preserve">намических характеристик: </w:t>
      </w:r>
      <w:proofErr w:type="spellStart"/>
      <w:r w:rsidRPr="009A10AD">
        <w:t>микротекстурирование</w:t>
      </w:r>
      <w:proofErr w:type="spellEnd"/>
      <w:r w:rsidRPr="009A10AD">
        <w:t xml:space="preserve"> опорных поверхностей и профилиров</w:t>
      </w:r>
      <w:r w:rsidRPr="009A10AD">
        <w:t>а</w:t>
      </w:r>
      <w:r w:rsidRPr="009A10AD">
        <w:t>ние каналов подачи смазочного материала [4], использование подвижных элементов в кач</w:t>
      </w:r>
      <w:r w:rsidRPr="009A10AD">
        <w:t>е</w:t>
      </w:r>
      <w:r w:rsidRPr="009A10AD">
        <w:t xml:space="preserve">стве опорных поверхностей [5], внедрение </w:t>
      </w:r>
      <w:proofErr w:type="spellStart"/>
      <w:r w:rsidRPr="009A10AD">
        <w:t>мехатронных</w:t>
      </w:r>
      <w:proofErr w:type="spellEnd"/>
      <w:r w:rsidRPr="009A10AD">
        <w:t xml:space="preserve"> технологий и интеллектуального управления в подшипниковые узлы [6] и использование смазочных материалов с улучше</w:t>
      </w:r>
      <w:r w:rsidRPr="009A10AD">
        <w:t>н</w:t>
      </w:r>
      <w:r w:rsidRPr="009A10AD">
        <w:t>ными реологическими с</w:t>
      </w:r>
      <w:r w:rsidR="00D7256F">
        <w:t>войствами</w:t>
      </w:r>
      <w:r w:rsidRPr="009A10AD">
        <w:t>.</w:t>
      </w:r>
      <w:proofErr w:type="gramEnd"/>
    </w:p>
    <w:p w:rsidR="00647411" w:rsidRDefault="00647411" w:rsidP="009A10AD">
      <w:pPr>
        <w:pStyle w:val="0"/>
      </w:pPr>
      <w:r w:rsidRPr="00647411">
        <w:t xml:space="preserve">Внедрение </w:t>
      </w:r>
      <w:proofErr w:type="spellStart"/>
      <w:r w:rsidRPr="00647411">
        <w:t>мехатронных</w:t>
      </w:r>
      <w:proofErr w:type="spellEnd"/>
      <w:r w:rsidRPr="00647411">
        <w:t xml:space="preserve"> технологий в подшипниковые узлы началось с применения магнитов в так называемых активных магнитных опорах (рис. </w:t>
      </w:r>
      <w:r>
        <w:t>2). П</w:t>
      </w:r>
      <w:r w:rsidRPr="00647411">
        <w:t xml:space="preserve">ринцип работы таких </w:t>
      </w:r>
      <w:r w:rsidRPr="00647411">
        <w:lastRenderedPageBreak/>
        <w:t>опор заключается в магнитной левитации ротора в статоре, что делает опору бесконтактной. Преимуществами такого типа опор являются высокая износостойкость, возможность фун</w:t>
      </w:r>
      <w:r w:rsidRPr="00647411">
        <w:t>к</w:t>
      </w:r>
      <w:r w:rsidRPr="00647411">
        <w:t xml:space="preserve">ционирования </w:t>
      </w:r>
      <w:proofErr w:type="gramStart"/>
      <w:r w:rsidRPr="00647411">
        <w:t>в</w:t>
      </w:r>
      <w:proofErr w:type="gramEnd"/>
      <w:r w:rsidRPr="00647411">
        <w:t xml:space="preserve"> агрессивных </w:t>
      </w:r>
      <w:proofErr w:type="spellStart"/>
      <w:r w:rsidRPr="00647411">
        <w:t>cpenax</w:t>
      </w:r>
      <w:proofErr w:type="spellEnd"/>
      <w:r w:rsidRPr="00647411">
        <w:t xml:space="preserve"> и при низких температурах.</w:t>
      </w:r>
    </w:p>
    <w:tbl>
      <w:tblPr>
        <w:tblStyle w:val="af"/>
        <w:tblW w:w="0" w:type="auto"/>
        <w:tblLook w:val="04A0" w:firstRow="1" w:lastRow="0" w:firstColumn="1" w:lastColumn="0" w:noHBand="0" w:noVBand="1"/>
      </w:tblPr>
      <w:tblGrid>
        <w:gridCol w:w="9854"/>
      </w:tblGrid>
      <w:tr w:rsidR="0046517F" w:rsidRPr="0046517F" w:rsidTr="0046517F">
        <w:tc>
          <w:tcPr>
            <w:tcW w:w="9854" w:type="dxa"/>
            <w:tcBorders>
              <w:top w:val="single" w:sz="4" w:space="0" w:color="auto"/>
              <w:left w:val="single" w:sz="4" w:space="0" w:color="auto"/>
              <w:bottom w:val="single" w:sz="4" w:space="0" w:color="auto"/>
              <w:right w:val="single" w:sz="4" w:space="0" w:color="auto"/>
            </w:tcBorders>
            <w:vAlign w:val="center"/>
            <w:hideMark/>
          </w:tcPr>
          <w:p w:rsidR="0046517F" w:rsidRPr="0046517F" w:rsidRDefault="00647411" w:rsidP="0046517F">
            <w:pPr>
              <w:pStyle w:val="0"/>
              <w:rPr>
                <w:iCs/>
              </w:rPr>
            </w:pPr>
            <w:r>
              <w:rPr>
                <w:noProof/>
                <w:lang w:eastAsia="ru-RU"/>
              </w:rPr>
              <w:drawing>
                <wp:inline distT="0" distB="0" distL="0" distR="0">
                  <wp:extent cx="4612368" cy="1930326"/>
                  <wp:effectExtent l="0" t="0" r="0" b="0"/>
                  <wp:docPr id="5" name="Рисунок 5" descr="C:\Users\user\Desktop\МНПК 2022\Бондаренко Поляков Горин Серебренников\30.10.22\30.1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НПК 2022\Бондаренко Поляков Горин Серебренников\30.10.22\30.10.2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06" cy="1933355"/>
                          </a:xfrm>
                          <a:prstGeom prst="rect">
                            <a:avLst/>
                          </a:prstGeom>
                          <a:noFill/>
                          <a:ln>
                            <a:noFill/>
                          </a:ln>
                        </pic:spPr>
                      </pic:pic>
                    </a:graphicData>
                  </a:graphic>
                </wp:inline>
              </w:drawing>
            </w:r>
          </w:p>
        </w:tc>
      </w:tr>
      <w:tr w:rsidR="0046517F" w:rsidRPr="0046517F" w:rsidTr="0046517F">
        <w:tc>
          <w:tcPr>
            <w:tcW w:w="9854" w:type="dxa"/>
            <w:tcBorders>
              <w:top w:val="single" w:sz="4" w:space="0" w:color="auto"/>
              <w:left w:val="single" w:sz="4" w:space="0" w:color="auto"/>
              <w:bottom w:val="single" w:sz="4" w:space="0" w:color="auto"/>
              <w:right w:val="single" w:sz="4" w:space="0" w:color="auto"/>
            </w:tcBorders>
            <w:vAlign w:val="center"/>
            <w:hideMark/>
          </w:tcPr>
          <w:p w:rsidR="0046517F" w:rsidRPr="00B71A77" w:rsidRDefault="0046517F" w:rsidP="0046517F">
            <w:pPr>
              <w:pStyle w:val="0"/>
              <w:rPr>
                <w:b/>
                <w:i/>
                <w:iCs/>
                <w:sz w:val="22"/>
                <w:szCs w:val="22"/>
              </w:rPr>
            </w:pPr>
            <w:r w:rsidRPr="00B71A77">
              <w:rPr>
                <w:b/>
                <w:i/>
                <w:iCs/>
                <w:sz w:val="22"/>
                <w:szCs w:val="22"/>
              </w:rPr>
              <w:t xml:space="preserve">Рисунок 1 – </w:t>
            </w:r>
            <w:r w:rsidR="00647411" w:rsidRPr="00647411">
              <w:rPr>
                <w:b/>
                <w:i/>
                <w:iCs/>
                <w:sz w:val="22"/>
                <w:szCs w:val="22"/>
              </w:rPr>
              <w:t>Основные области исследований подшипников скольжения</w:t>
            </w:r>
          </w:p>
        </w:tc>
      </w:tr>
    </w:tbl>
    <w:p w:rsidR="00647411" w:rsidRDefault="00647411" w:rsidP="00BC4607">
      <w:pPr>
        <w:pStyle w:val="0"/>
        <w:rPr>
          <w:iCs/>
        </w:rPr>
      </w:pPr>
      <w:r w:rsidRPr="00647411">
        <w:rPr>
          <w:iCs/>
        </w:rPr>
        <w:t xml:space="preserve">Такие опоры также </w:t>
      </w:r>
      <w:r>
        <w:rPr>
          <w:iCs/>
        </w:rPr>
        <w:t>обладают ряд</w:t>
      </w:r>
      <w:r w:rsidRPr="00647411">
        <w:rPr>
          <w:iCs/>
        </w:rPr>
        <w:t xml:space="preserve">ом недостатков, среди которых полная зависимость от функционирования системы управления, сложность </w:t>
      </w:r>
      <w:r>
        <w:rPr>
          <w:iCs/>
        </w:rPr>
        <w:t>и дороговизна разработки, монтаж</w:t>
      </w:r>
      <w:r w:rsidRPr="00647411">
        <w:rPr>
          <w:iCs/>
        </w:rPr>
        <w:t>а и обслуживания. Активные магнитные подшипники получили довольно широкое распростр</w:t>
      </w:r>
      <w:r w:rsidRPr="00647411">
        <w:rPr>
          <w:iCs/>
        </w:rPr>
        <w:t>а</w:t>
      </w:r>
      <w:r w:rsidRPr="00647411">
        <w:rPr>
          <w:iCs/>
        </w:rPr>
        <w:t>нение в таких роторных системах, как компрессоры, турбины, насосы, моторы и генераторы.</w:t>
      </w:r>
    </w:p>
    <w:tbl>
      <w:tblPr>
        <w:tblStyle w:val="af"/>
        <w:tblW w:w="0" w:type="auto"/>
        <w:tblLook w:val="04A0" w:firstRow="1" w:lastRow="0" w:firstColumn="1" w:lastColumn="0" w:noHBand="0" w:noVBand="1"/>
      </w:tblPr>
      <w:tblGrid>
        <w:gridCol w:w="9854"/>
      </w:tblGrid>
      <w:tr w:rsidR="00B71A77" w:rsidRPr="00B71A77" w:rsidTr="00987271">
        <w:tc>
          <w:tcPr>
            <w:tcW w:w="9854" w:type="dxa"/>
            <w:tcBorders>
              <w:top w:val="single" w:sz="4" w:space="0" w:color="auto"/>
              <w:left w:val="single" w:sz="4" w:space="0" w:color="auto"/>
              <w:bottom w:val="single" w:sz="4" w:space="0" w:color="auto"/>
              <w:right w:val="single" w:sz="4" w:space="0" w:color="auto"/>
            </w:tcBorders>
            <w:vAlign w:val="center"/>
            <w:hideMark/>
          </w:tcPr>
          <w:p w:rsidR="00B71A77" w:rsidRPr="00B71A77" w:rsidRDefault="00987271" w:rsidP="00987271">
            <w:pPr>
              <w:pStyle w:val="0"/>
              <w:jc w:val="center"/>
              <w:rPr>
                <w:iCs/>
              </w:rPr>
            </w:pPr>
            <w:r>
              <w:rPr>
                <w:iCs/>
                <w:noProof/>
                <w:lang w:eastAsia="ru-RU"/>
              </w:rPr>
              <w:drawing>
                <wp:inline distT="0" distB="0" distL="0" distR="0" wp14:anchorId="42AF141C" wp14:editId="51A34658">
                  <wp:extent cx="5567100" cy="3986958"/>
                  <wp:effectExtent l="0" t="0" r="0" b="0"/>
                  <wp:docPr id="6" name="Рисунок 6" descr="C:\Users\user\Desktop\МНПК 2022\Бондаренко Поляков Горин Серебренников\30.10.22\30.1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НПК 2022\Бондаренко Поляков Горин Серебренников\30.10.22\30.10.2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141" cy="3988419"/>
                          </a:xfrm>
                          <a:prstGeom prst="rect">
                            <a:avLst/>
                          </a:prstGeom>
                          <a:noFill/>
                          <a:ln>
                            <a:noFill/>
                          </a:ln>
                        </pic:spPr>
                      </pic:pic>
                    </a:graphicData>
                  </a:graphic>
                </wp:inline>
              </w:drawing>
            </w:r>
          </w:p>
        </w:tc>
      </w:tr>
      <w:tr w:rsidR="00B71A77" w:rsidRPr="00B71A77" w:rsidTr="00987271">
        <w:tc>
          <w:tcPr>
            <w:tcW w:w="9854" w:type="dxa"/>
            <w:tcBorders>
              <w:top w:val="single" w:sz="4" w:space="0" w:color="auto"/>
              <w:left w:val="single" w:sz="4" w:space="0" w:color="auto"/>
              <w:bottom w:val="single" w:sz="4" w:space="0" w:color="auto"/>
              <w:right w:val="single" w:sz="4" w:space="0" w:color="auto"/>
            </w:tcBorders>
            <w:vAlign w:val="center"/>
            <w:hideMark/>
          </w:tcPr>
          <w:p w:rsidR="00B71A77" w:rsidRPr="00B71A77" w:rsidRDefault="00B71A77" w:rsidP="00987271">
            <w:pPr>
              <w:pStyle w:val="0"/>
              <w:jc w:val="center"/>
              <w:rPr>
                <w:b/>
                <w:i/>
                <w:iCs/>
                <w:sz w:val="22"/>
                <w:szCs w:val="22"/>
              </w:rPr>
            </w:pPr>
            <w:r w:rsidRPr="00B71A77">
              <w:rPr>
                <w:b/>
                <w:i/>
                <w:iCs/>
                <w:sz w:val="22"/>
                <w:szCs w:val="22"/>
              </w:rPr>
              <w:t xml:space="preserve">Рисунок 2 – </w:t>
            </w:r>
            <w:r w:rsidR="00647411" w:rsidRPr="00647411">
              <w:rPr>
                <w:b/>
                <w:i/>
                <w:iCs/>
                <w:sz w:val="22"/>
                <w:szCs w:val="22"/>
              </w:rPr>
              <w:t>Активный магнитный подшипник</w:t>
            </w:r>
          </w:p>
        </w:tc>
      </w:tr>
    </w:tbl>
    <w:p w:rsidR="005673E6" w:rsidRDefault="00987271" w:rsidP="00BC4607">
      <w:pPr>
        <w:pStyle w:val="0"/>
        <w:rPr>
          <w:iCs/>
        </w:rPr>
      </w:pPr>
      <w:r w:rsidRPr="00987271">
        <w:rPr>
          <w:iCs/>
        </w:rPr>
        <w:t>Более предпочтительным в ряде случае является использование более простых ко</w:t>
      </w:r>
      <w:r w:rsidRPr="00987271">
        <w:rPr>
          <w:iCs/>
        </w:rPr>
        <w:t>н</w:t>
      </w:r>
      <w:r w:rsidRPr="00987271">
        <w:rPr>
          <w:iCs/>
        </w:rPr>
        <w:t>струкций опор роторов, обладающих тем же уровнем устойчивости и надежности, что и а</w:t>
      </w:r>
      <w:r w:rsidRPr="00987271">
        <w:rPr>
          <w:iCs/>
        </w:rPr>
        <w:t>к</w:t>
      </w:r>
      <w:r w:rsidRPr="00987271">
        <w:rPr>
          <w:iCs/>
        </w:rPr>
        <w:t xml:space="preserve">тивные магнитные подшипники. Активные </w:t>
      </w:r>
      <w:proofErr w:type="spellStart"/>
      <w:r w:rsidRPr="00987271">
        <w:rPr>
          <w:iCs/>
        </w:rPr>
        <w:t>гидростатодинамические</w:t>
      </w:r>
      <w:proofErr w:type="spellEnd"/>
      <w:r w:rsidRPr="00987271">
        <w:rPr>
          <w:iCs/>
        </w:rPr>
        <w:t xml:space="preserve"> подшипники также о</w:t>
      </w:r>
      <w:r w:rsidRPr="00987271">
        <w:rPr>
          <w:iCs/>
        </w:rPr>
        <w:t>б</w:t>
      </w:r>
      <w:r w:rsidRPr="00987271">
        <w:rPr>
          <w:iCs/>
        </w:rPr>
        <w:t>ладают высокой износостойкостью при работе в установившемся режиме при полном разд</w:t>
      </w:r>
      <w:r w:rsidRPr="00987271">
        <w:rPr>
          <w:iCs/>
        </w:rPr>
        <w:t>е</w:t>
      </w:r>
      <w:r w:rsidRPr="00987271">
        <w:rPr>
          <w:iCs/>
        </w:rPr>
        <w:t>лении трущихся поверхностей смазочным слоем. Проблема возможного механического ко</w:t>
      </w:r>
      <w:r w:rsidRPr="00987271">
        <w:rPr>
          <w:iCs/>
        </w:rPr>
        <w:t>н</w:t>
      </w:r>
      <w:r w:rsidRPr="00987271">
        <w:rPr>
          <w:iCs/>
        </w:rPr>
        <w:t>такта на этапах разгона и останова двигателя решается путем подачи смазочной жидкости под давлением. Возможность внедрения системы управления, основанной на регулировании давления подачи смазочного материала в область трения опор, является преимуществом а</w:t>
      </w:r>
      <w:r w:rsidRPr="00987271">
        <w:rPr>
          <w:iCs/>
        </w:rPr>
        <w:t>к</w:t>
      </w:r>
      <w:r w:rsidRPr="00987271">
        <w:rPr>
          <w:iCs/>
        </w:rPr>
        <w:t xml:space="preserve">тивных </w:t>
      </w:r>
      <w:proofErr w:type="spellStart"/>
      <w:r w:rsidRPr="00987271">
        <w:rPr>
          <w:iCs/>
        </w:rPr>
        <w:t>гидростатодинамических</w:t>
      </w:r>
      <w:proofErr w:type="spellEnd"/>
      <w:r w:rsidRPr="00987271">
        <w:rPr>
          <w:iCs/>
        </w:rPr>
        <w:t xml:space="preserve"> упорных подшипников перед электромагнитными ввиду </w:t>
      </w:r>
      <w:r w:rsidRPr="00987271">
        <w:rPr>
          <w:iCs/>
        </w:rPr>
        <w:lastRenderedPageBreak/>
        <w:t>очевидной разницы в стоимости и сложности элементов системы управления, отладки и о</w:t>
      </w:r>
      <w:r w:rsidRPr="00987271">
        <w:rPr>
          <w:iCs/>
        </w:rPr>
        <w:t>б</w:t>
      </w:r>
      <w:r w:rsidRPr="00987271">
        <w:rPr>
          <w:iCs/>
        </w:rPr>
        <w:t xml:space="preserve">служивании роторно-опорных узлов, а также ввиду возможности увеличения </w:t>
      </w:r>
      <w:proofErr w:type="gramStart"/>
      <w:r w:rsidRPr="00987271">
        <w:rPr>
          <w:iCs/>
        </w:rPr>
        <w:t>K</w:t>
      </w:r>
      <w:proofErr w:type="gramEnd"/>
      <w:r w:rsidRPr="00987271">
        <w:rPr>
          <w:iCs/>
        </w:rPr>
        <w:t>ПД и долг</w:t>
      </w:r>
      <w:r w:rsidRPr="00987271">
        <w:rPr>
          <w:iCs/>
        </w:rPr>
        <w:t>о</w:t>
      </w:r>
      <w:r w:rsidRPr="00987271">
        <w:rPr>
          <w:iCs/>
        </w:rPr>
        <w:t>вечности роторной машины в целом, не прибегая к значительному усложнению роторно-опорного узла.</w:t>
      </w:r>
    </w:p>
    <w:p w:rsidR="00B6285B" w:rsidRDefault="00B6285B" w:rsidP="00BC4607">
      <w:pPr>
        <w:pStyle w:val="0"/>
        <w:rPr>
          <w:iCs/>
        </w:rPr>
      </w:pPr>
      <w:r w:rsidRPr="00B6285B">
        <w:rPr>
          <w:iCs/>
        </w:rPr>
        <w:t xml:space="preserve">Сегодня одна из прикладных </w:t>
      </w:r>
      <w:proofErr w:type="spellStart"/>
      <w:r w:rsidRPr="00B6285B">
        <w:rPr>
          <w:iCs/>
        </w:rPr>
        <w:t>зщач</w:t>
      </w:r>
      <w:proofErr w:type="spellEnd"/>
      <w:r w:rsidRPr="00B6285B">
        <w:rPr>
          <w:iCs/>
        </w:rPr>
        <w:t xml:space="preserve"> магнитной гидродинамики связана со смазкой опор скольжения </w:t>
      </w:r>
      <w:proofErr w:type="spellStart"/>
      <w:r w:rsidRPr="00B6285B">
        <w:rPr>
          <w:iCs/>
        </w:rPr>
        <w:t>реомагнитной</w:t>
      </w:r>
      <w:proofErr w:type="spellEnd"/>
      <w:r w:rsidRPr="00B6285B">
        <w:rPr>
          <w:iCs/>
        </w:rPr>
        <w:t xml:space="preserve"> жидкостью. Некоторыми коллективами ученых </w:t>
      </w:r>
      <w:r w:rsidR="00D7256F">
        <w:rPr>
          <w:iCs/>
        </w:rPr>
        <w:t>[7</w:t>
      </w:r>
      <w:r w:rsidRPr="00B6285B">
        <w:rPr>
          <w:iCs/>
        </w:rPr>
        <w:t xml:space="preserve">] уже изучается применение </w:t>
      </w:r>
      <w:proofErr w:type="spellStart"/>
      <w:r w:rsidRPr="00B6285B">
        <w:rPr>
          <w:iCs/>
        </w:rPr>
        <w:t>магнитореологических</w:t>
      </w:r>
      <w:proofErr w:type="spellEnd"/>
      <w:r w:rsidRPr="00B6285B">
        <w:rPr>
          <w:iCs/>
        </w:rPr>
        <w:t xml:space="preserve"> жидкостей в качестве активных жидкостей в </w:t>
      </w:r>
      <w:proofErr w:type="spellStart"/>
      <w:r w:rsidRPr="00B6285B">
        <w:rPr>
          <w:iCs/>
        </w:rPr>
        <w:t>мехатро</w:t>
      </w:r>
      <w:r w:rsidRPr="00B6285B">
        <w:rPr>
          <w:iCs/>
        </w:rPr>
        <w:t>н</w:t>
      </w:r>
      <w:r w:rsidRPr="00B6285B">
        <w:rPr>
          <w:iCs/>
        </w:rPr>
        <w:t>ных</w:t>
      </w:r>
      <w:proofErr w:type="spellEnd"/>
      <w:r w:rsidRPr="00B6285B">
        <w:rPr>
          <w:iCs/>
        </w:rPr>
        <w:t xml:space="preserve"> опорах роторов, а также отмечен эффект, оказываемый магнитным полем на </w:t>
      </w:r>
      <w:proofErr w:type="spellStart"/>
      <w:r w:rsidRPr="00B6285B">
        <w:rPr>
          <w:iCs/>
        </w:rPr>
        <w:t>харакгер</w:t>
      </w:r>
      <w:r w:rsidRPr="00B6285B">
        <w:rPr>
          <w:iCs/>
        </w:rPr>
        <w:t>и</w:t>
      </w:r>
      <w:r w:rsidRPr="00B6285B">
        <w:rPr>
          <w:iCs/>
        </w:rPr>
        <w:t>стики</w:t>
      </w:r>
      <w:proofErr w:type="spellEnd"/>
      <w:r w:rsidRPr="00B6285B">
        <w:rPr>
          <w:iCs/>
        </w:rPr>
        <w:t xml:space="preserve"> смазочного слоя с </w:t>
      </w:r>
      <w:proofErr w:type="spellStart"/>
      <w:r w:rsidRPr="00B6285B">
        <w:rPr>
          <w:iCs/>
        </w:rPr>
        <w:t>ферромагнитной</w:t>
      </w:r>
      <w:proofErr w:type="spellEnd"/>
      <w:r w:rsidRPr="00B6285B">
        <w:rPr>
          <w:iCs/>
        </w:rPr>
        <w:t xml:space="preserve"> жидкостью. Смазка </w:t>
      </w:r>
      <w:proofErr w:type="spellStart"/>
      <w:r w:rsidRPr="00B6285B">
        <w:rPr>
          <w:iCs/>
        </w:rPr>
        <w:t>реомагнитными</w:t>
      </w:r>
      <w:proofErr w:type="spellEnd"/>
      <w:r w:rsidRPr="00B6285B">
        <w:rPr>
          <w:iCs/>
        </w:rPr>
        <w:t xml:space="preserve"> жид</w:t>
      </w:r>
      <w:r>
        <w:rPr>
          <w:iCs/>
        </w:rPr>
        <w:t>костями опор скольжения (рис. 3</w:t>
      </w:r>
      <w:r w:rsidRPr="00B6285B">
        <w:rPr>
          <w:iCs/>
        </w:rPr>
        <w:t>) повышает несущую способность подшипника.</w:t>
      </w:r>
    </w:p>
    <w:tbl>
      <w:tblPr>
        <w:tblStyle w:val="18"/>
        <w:tblW w:w="0" w:type="auto"/>
        <w:tblLook w:val="04A0" w:firstRow="1" w:lastRow="0" w:firstColumn="1" w:lastColumn="0" w:noHBand="0" w:noVBand="1"/>
      </w:tblPr>
      <w:tblGrid>
        <w:gridCol w:w="9854"/>
      </w:tblGrid>
      <w:tr w:rsidR="003332CC" w:rsidRPr="005673E6" w:rsidTr="003332CC">
        <w:tc>
          <w:tcPr>
            <w:tcW w:w="9854" w:type="dxa"/>
            <w:tcBorders>
              <w:top w:val="single" w:sz="4" w:space="0" w:color="auto"/>
              <w:left w:val="single" w:sz="4" w:space="0" w:color="auto"/>
              <w:bottom w:val="single" w:sz="4" w:space="0" w:color="auto"/>
              <w:right w:val="single" w:sz="4" w:space="0" w:color="auto"/>
            </w:tcBorders>
            <w:vAlign w:val="center"/>
            <w:hideMark/>
          </w:tcPr>
          <w:p w:rsidR="003332CC" w:rsidRPr="005673E6" w:rsidRDefault="003332CC" w:rsidP="003332CC">
            <w:pPr>
              <w:tabs>
                <w:tab w:val="left" w:pos="1520"/>
              </w:tabs>
              <w:ind w:right="-2"/>
              <w:jc w:val="center"/>
              <w:rPr>
                <w:rFonts w:ascii="Times New Roman" w:eastAsia="Times New Roman" w:hAnsi="Times New Roman"/>
                <w:iCs/>
                <w:sz w:val="24"/>
                <w:szCs w:val="24"/>
              </w:rPr>
            </w:pPr>
            <w:r>
              <w:rPr>
                <w:rFonts w:ascii="Times New Roman" w:eastAsia="Times New Roman" w:hAnsi="Times New Roman"/>
                <w:noProof/>
                <w:sz w:val="24"/>
                <w:szCs w:val="24"/>
                <w:lang w:eastAsia="ru-RU"/>
              </w:rPr>
              <w:drawing>
                <wp:inline distT="0" distB="0" distL="0" distR="0" wp14:anchorId="79C05AEE" wp14:editId="636D56D1">
                  <wp:extent cx="5015345" cy="2030719"/>
                  <wp:effectExtent l="0" t="0" r="0" b="0"/>
                  <wp:docPr id="7" name="Рисунок 7" descr="C:\Users\user\Desktop\МНПК 2022\Бондаренко Поляков Горин Серебренников\30.10.22\30.1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НПК 2022\Бондаренко Поляков Горин Серебренников\30.10.22\30.10.2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5485" cy="2030776"/>
                          </a:xfrm>
                          <a:prstGeom prst="rect">
                            <a:avLst/>
                          </a:prstGeom>
                          <a:noFill/>
                          <a:ln>
                            <a:noFill/>
                          </a:ln>
                        </pic:spPr>
                      </pic:pic>
                    </a:graphicData>
                  </a:graphic>
                </wp:inline>
              </w:drawing>
            </w:r>
          </w:p>
        </w:tc>
      </w:tr>
      <w:tr w:rsidR="005673E6" w:rsidRPr="005673E6" w:rsidTr="003332CC">
        <w:tc>
          <w:tcPr>
            <w:tcW w:w="9854" w:type="dxa"/>
            <w:tcBorders>
              <w:top w:val="single" w:sz="4" w:space="0" w:color="auto"/>
              <w:left w:val="single" w:sz="4" w:space="0" w:color="auto"/>
              <w:bottom w:val="single" w:sz="4" w:space="0" w:color="auto"/>
              <w:right w:val="single" w:sz="4" w:space="0" w:color="auto"/>
            </w:tcBorders>
            <w:vAlign w:val="center"/>
            <w:hideMark/>
          </w:tcPr>
          <w:p w:rsidR="005673E6" w:rsidRPr="005673E6" w:rsidRDefault="005673E6" w:rsidP="003332CC">
            <w:pPr>
              <w:tabs>
                <w:tab w:val="left" w:pos="1520"/>
              </w:tabs>
              <w:ind w:right="-2"/>
              <w:jc w:val="center"/>
              <w:rPr>
                <w:rFonts w:ascii="Times New Roman" w:eastAsia="Times New Roman" w:hAnsi="Times New Roman"/>
                <w:b/>
                <w:i/>
                <w:iCs/>
              </w:rPr>
            </w:pPr>
            <w:r w:rsidRPr="005673E6">
              <w:rPr>
                <w:rFonts w:ascii="Times New Roman" w:eastAsia="Times New Roman" w:hAnsi="Times New Roman"/>
                <w:b/>
                <w:i/>
                <w:iCs/>
              </w:rPr>
              <w:t xml:space="preserve">Рисунок 3 – </w:t>
            </w:r>
            <w:proofErr w:type="spellStart"/>
            <w:r w:rsidR="00B6285B" w:rsidRPr="00B6285B">
              <w:rPr>
                <w:rFonts w:ascii="Times New Roman" w:eastAsia="Times New Roman" w:hAnsi="Times New Roman"/>
                <w:b/>
                <w:i/>
                <w:iCs/>
              </w:rPr>
              <w:t>Реомагнитный</w:t>
            </w:r>
            <w:proofErr w:type="spellEnd"/>
            <w:r w:rsidR="00B6285B" w:rsidRPr="00B6285B">
              <w:rPr>
                <w:rFonts w:ascii="Times New Roman" w:eastAsia="Times New Roman" w:hAnsi="Times New Roman"/>
                <w:b/>
                <w:i/>
                <w:iCs/>
              </w:rPr>
              <w:t xml:space="preserve"> подшипник скольжения</w:t>
            </w:r>
          </w:p>
        </w:tc>
      </w:tr>
    </w:tbl>
    <w:p w:rsidR="00B12A59" w:rsidRDefault="00D7256F" w:rsidP="005673E6">
      <w:pPr>
        <w:pStyle w:val="0"/>
      </w:pPr>
      <w:bookmarkStart w:id="0" w:name="_GoBack"/>
      <w:bookmarkEnd w:id="0"/>
      <w:r>
        <w:t>П</w:t>
      </w:r>
      <w:r w:rsidRPr="00D7256F">
        <w:t>рименение смазочных материалов с неньютоновскими свойствами позволяет улу</w:t>
      </w:r>
      <w:r w:rsidRPr="00D7256F">
        <w:t>ч</w:t>
      </w:r>
      <w:r w:rsidRPr="00D7256F">
        <w:t xml:space="preserve">шить параметры работы роторно-опорного узла с упорными </w:t>
      </w:r>
      <w:proofErr w:type="spellStart"/>
      <w:r w:rsidRPr="00D7256F">
        <w:t>гидростатодинамическими</w:t>
      </w:r>
      <w:proofErr w:type="spellEnd"/>
      <w:r w:rsidRPr="00D7256F">
        <w:t xml:space="preserve"> по</w:t>
      </w:r>
      <w:r w:rsidRPr="00D7256F">
        <w:t>д</w:t>
      </w:r>
      <w:r w:rsidRPr="00D7256F">
        <w:t xml:space="preserve">шипниками. </w:t>
      </w:r>
      <w:proofErr w:type="spellStart"/>
      <w:r w:rsidRPr="00D7256F">
        <w:t>Магнитореологическая</w:t>
      </w:r>
      <w:proofErr w:type="spellEnd"/>
      <w:r w:rsidRPr="00D7256F">
        <w:t xml:space="preserve"> жидкость может быть использована в качестве активной смазки в таких опорах роторов, а имея по </w:t>
      </w:r>
      <w:r>
        <w:t>толщине</w:t>
      </w:r>
      <w:r w:rsidRPr="00D7256F">
        <w:t xml:space="preserve"> элементы управления и контроля пар</w:t>
      </w:r>
      <w:r w:rsidRPr="00D7256F">
        <w:t>а</w:t>
      </w:r>
      <w:r w:rsidRPr="00D7256F">
        <w:t>метров, можно достичь почти бесконечной жесткости подшипника.</w:t>
      </w:r>
    </w:p>
    <w:p w:rsidR="000F4586" w:rsidRPr="00B12A59" w:rsidRDefault="000F4586" w:rsidP="005673E6">
      <w:pPr>
        <w:pStyle w:val="0"/>
      </w:pPr>
    </w:p>
    <w:p w:rsidR="00113ED3" w:rsidRDefault="000F4586" w:rsidP="008C26CD">
      <w:pPr>
        <w:pStyle w:val="0"/>
        <w:rPr>
          <w:i/>
          <w:sz w:val="20"/>
          <w:szCs w:val="20"/>
        </w:rPr>
      </w:pPr>
      <w:r w:rsidRPr="000F4586">
        <w:rPr>
          <w:i/>
          <w:sz w:val="20"/>
          <w:szCs w:val="20"/>
        </w:rPr>
        <w:t xml:space="preserve">Работа выполнена в ФГБОУ </w:t>
      </w:r>
      <w:proofErr w:type="gramStart"/>
      <w:r w:rsidRPr="000F4586">
        <w:rPr>
          <w:i/>
          <w:sz w:val="20"/>
          <w:szCs w:val="20"/>
        </w:rPr>
        <w:t>ВО</w:t>
      </w:r>
      <w:proofErr w:type="gramEnd"/>
      <w:r w:rsidRPr="000F4586">
        <w:rPr>
          <w:i/>
          <w:sz w:val="20"/>
          <w:szCs w:val="20"/>
        </w:rPr>
        <w:t xml:space="preserve"> «Орловский государственный университет имени И.С. Тургенева» при финансовой поддержке Министерства науки и высшего образования Российской Федерации в рамках проекта «Создание цифровой системы мониторинга, диагностики и прогнозирования состояния технического обор</w:t>
      </w:r>
      <w:r w:rsidRPr="000F4586">
        <w:rPr>
          <w:i/>
          <w:sz w:val="20"/>
          <w:szCs w:val="20"/>
        </w:rPr>
        <w:t>у</w:t>
      </w:r>
      <w:r w:rsidRPr="000F4586">
        <w:rPr>
          <w:i/>
          <w:sz w:val="20"/>
          <w:szCs w:val="20"/>
        </w:rPr>
        <w:t>дования с применением технологии искусственного интеллекта на базе отечественных аппаратных и пр</w:t>
      </w:r>
      <w:r w:rsidRPr="000F4586">
        <w:rPr>
          <w:i/>
          <w:sz w:val="20"/>
          <w:szCs w:val="20"/>
        </w:rPr>
        <w:t>о</w:t>
      </w:r>
      <w:r w:rsidRPr="000F4586">
        <w:rPr>
          <w:i/>
          <w:sz w:val="20"/>
          <w:szCs w:val="20"/>
        </w:rPr>
        <w:t>граммных средств», Соглашение №075-11-2021-043 от 25.06.2021 г.</w:t>
      </w:r>
    </w:p>
    <w:p w:rsidR="000F4586" w:rsidRPr="000F4586" w:rsidRDefault="000F4586" w:rsidP="008C26CD">
      <w:pPr>
        <w:pStyle w:val="0"/>
        <w:rPr>
          <w:sz w:val="20"/>
          <w:szCs w:val="20"/>
        </w:rPr>
      </w:pPr>
    </w:p>
    <w:p w:rsidR="00CC1916" w:rsidRPr="000F4586" w:rsidRDefault="00CC1916" w:rsidP="00CC1916">
      <w:pPr>
        <w:pStyle w:val="a5"/>
        <w:rPr>
          <w:b w:val="0"/>
        </w:rPr>
      </w:pPr>
      <w:r w:rsidRPr="00CC1916">
        <w:rPr>
          <w:b w:val="0"/>
        </w:rPr>
        <w:t>Список</w:t>
      </w:r>
      <w:r w:rsidRPr="000F4586">
        <w:rPr>
          <w:b w:val="0"/>
        </w:rPr>
        <w:t xml:space="preserve"> </w:t>
      </w:r>
      <w:r w:rsidRPr="00CC1916">
        <w:rPr>
          <w:b w:val="0"/>
        </w:rPr>
        <w:t>литературы</w:t>
      </w:r>
    </w:p>
    <w:p w:rsidR="00463CD2" w:rsidRPr="00463CD2" w:rsidRDefault="00463CD2" w:rsidP="00463CD2">
      <w:pPr>
        <w:pStyle w:val="0"/>
        <w:ind w:firstLine="851"/>
      </w:pPr>
      <w:r>
        <w:t>1. </w:t>
      </w:r>
      <w:r w:rsidRPr="00463CD2">
        <w:t xml:space="preserve">Леонтьев, М.К. К моделированию обрыва лопатки двигателя большой степени </w:t>
      </w:r>
      <w:proofErr w:type="spellStart"/>
      <w:r w:rsidRPr="00463CD2">
        <w:t>двухконтурности</w:t>
      </w:r>
      <w:proofErr w:type="spellEnd"/>
      <w:r w:rsidRPr="00463CD2">
        <w:t xml:space="preserve"> [</w:t>
      </w:r>
      <w:r>
        <w:t>Текст</w:t>
      </w:r>
      <w:r w:rsidRPr="00463CD2">
        <w:t>]</w:t>
      </w:r>
      <w:r>
        <w:t xml:space="preserve"> </w:t>
      </w:r>
      <w:r w:rsidRPr="00463CD2">
        <w:t>/ М.К. Леонтьев, А.В. 9авыдов, С.А. Дегтярев, И.Л. Гладкий // И</w:t>
      </w:r>
      <w:r w:rsidRPr="00463CD2">
        <w:t>з</w:t>
      </w:r>
      <w:r w:rsidRPr="00463CD2">
        <w:t>вестия высших учебных заведений. Авиационная техника. № 2, 2014. С. 33-38.</w:t>
      </w:r>
    </w:p>
    <w:p w:rsidR="00463CD2" w:rsidRPr="00463CD2" w:rsidRDefault="00463CD2" w:rsidP="00463CD2">
      <w:pPr>
        <w:pStyle w:val="0"/>
        <w:ind w:firstLine="851"/>
      </w:pPr>
      <w:r>
        <w:t>2. </w:t>
      </w:r>
      <w:r w:rsidRPr="00463CD2">
        <w:t>Леонтьев, М.К. Выбор моделей гидродинамических демпферов в задачах рото</w:t>
      </w:r>
      <w:r w:rsidRPr="00463CD2">
        <w:t>р</w:t>
      </w:r>
      <w:r w:rsidRPr="00463CD2">
        <w:t>ной динамики газотурбинных двигателей [Текст]</w:t>
      </w:r>
      <w:r>
        <w:t xml:space="preserve"> </w:t>
      </w:r>
      <w:r w:rsidRPr="00463CD2">
        <w:t>/ М.К. Леонтьев, М.Н. Кутаков // Вестник самарского университета. Аэрокосмическая техника, технологии и</w:t>
      </w:r>
      <w:r>
        <w:t xml:space="preserve"> </w:t>
      </w:r>
      <w:r w:rsidRPr="00463CD2">
        <w:t>машиностроение. Изд</w:t>
      </w:r>
      <w:r w:rsidRPr="00463CD2">
        <w:t>а</w:t>
      </w:r>
      <w:r w:rsidRPr="00463CD2">
        <w:t>тельство: Самарский национальный исследовательский</w:t>
      </w:r>
      <w:r>
        <w:t xml:space="preserve"> </w:t>
      </w:r>
      <w:r w:rsidRPr="00463CD2">
        <w:t>университет имени академика С.П. Королева (Самара), № 3, 2017. С. 81-93.</w:t>
      </w:r>
    </w:p>
    <w:p w:rsidR="005673E6" w:rsidRPr="00463CD2" w:rsidRDefault="00463CD2" w:rsidP="00463CD2">
      <w:pPr>
        <w:pStyle w:val="0"/>
        <w:ind w:firstLine="851"/>
      </w:pPr>
      <w:r>
        <w:t>3. </w:t>
      </w:r>
      <w:proofErr w:type="spellStart"/>
      <w:r w:rsidRPr="00463CD2">
        <w:t>Магнус</w:t>
      </w:r>
      <w:proofErr w:type="spellEnd"/>
      <w:r w:rsidRPr="00463CD2">
        <w:t>, К. Колебания: Введение в исследование колебательных систем [Текст]</w:t>
      </w:r>
      <w:r>
        <w:t xml:space="preserve"> </w:t>
      </w:r>
      <w:r w:rsidRPr="00463CD2">
        <w:t>/К.</w:t>
      </w:r>
      <w:r>
        <w:t> </w:t>
      </w:r>
      <w:proofErr w:type="spellStart"/>
      <w:r w:rsidRPr="00463CD2">
        <w:t>Магнус</w:t>
      </w:r>
      <w:proofErr w:type="spellEnd"/>
      <w:r w:rsidRPr="00463CD2">
        <w:t>. М.: Мир, 1982. 304 с.</w:t>
      </w:r>
    </w:p>
    <w:p w:rsidR="00463CD2" w:rsidRPr="00463CD2" w:rsidRDefault="00463CD2" w:rsidP="002E28E2">
      <w:pPr>
        <w:pStyle w:val="0"/>
        <w:ind w:firstLine="851"/>
        <w:rPr>
          <w:lang w:val="en-US"/>
        </w:rPr>
      </w:pPr>
      <w:r w:rsidRPr="00463CD2">
        <w:rPr>
          <w:lang w:val="en-US"/>
        </w:rPr>
        <w:t xml:space="preserve">4. Gropper, D. Hydrodynamic lubrication of textured surfaces: </w:t>
      </w:r>
      <w:r w:rsidRPr="00463CD2">
        <w:t>А</w:t>
      </w:r>
      <w:r w:rsidRPr="00463CD2">
        <w:rPr>
          <w:lang w:val="en-US"/>
        </w:rPr>
        <w:t xml:space="preserve"> review of modeling tec</w:t>
      </w:r>
      <w:r w:rsidRPr="00463CD2">
        <w:rPr>
          <w:lang w:val="en-US"/>
        </w:rPr>
        <w:t>h</w:t>
      </w:r>
      <w:r w:rsidRPr="00463CD2">
        <w:rPr>
          <w:lang w:val="en-US"/>
        </w:rPr>
        <w:t>niques and key findings</w:t>
      </w:r>
      <w:r w:rsidR="002E28E2" w:rsidRPr="002E28E2">
        <w:rPr>
          <w:lang w:val="en-US"/>
        </w:rPr>
        <w:t>[</w:t>
      </w:r>
      <w:r w:rsidR="002E28E2" w:rsidRPr="002E28E2">
        <w:t>Текст</w:t>
      </w:r>
      <w:r w:rsidR="002E28E2" w:rsidRPr="002E28E2">
        <w:rPr>
          <w:lang w:val="en-US"/>
        </w:rPr>
        <w:t xml:space="preserve">] </w:t>
      </w:r>
      <w:r w:rsidRPr="00463CD2">
        <w:rPr>
          <w:lang w:val="en-US"/>
        </w:rPr>
        <w:t xml:space="preserve"> / D. Gropper, L. Wang L, </w:t>
      </w:r>
      <w:r w:rsidRPr="00463CD2">
        <w:t>Т</w:t>
      </w:r>
      <w:r w:rsidRPr="00463CD2">
        <w:rPr>
          <w:lang w:val="en-US"/>
        </w:rPr>
        <w:t xml:space="preserve">. Harvey // Tribology International, Vo1. </w:t>
      </w:r>
      <w:proofErr w:type="gramStart"/>
      <w:r w:rsidRPr="00463CD2">
        <w:rPr>
          <w:lang w:val="en-US"/>
        </w:rPr>
        <w:t>94, 2016.</w:t>
      </w:r>
      <w:proofErr w:type="gramEnd"/>
      <w:r w:rsidRPr="00463CD2">
        <w:rPr>
          <w:lang w:val="en-US"/>
        </w:rPr>
        <w:t xml:space="preserve"> </w:t>
      </w:r>
      <w:r w:rsidRPr="00463CD2">
        <w:t>Р</w:t>
      </w:r>
      <w:r w:rsidRPr="00463CD2">
        <w:rPr>
          <w:lang w:val="en-US"/>
        </w:rPr>
        <w:t>. 509 — 529.</w:t>
      </w:r>
    </w:p>
    <w:p w:rsidR="00463CD2" w:rsidRPr="00463CD2" w:rsidRDefault="00463CD2" w:rsidP="002E28E2">
      <w:pPr>
        <w:pStyle w:val="0"/>
        <w:ind w:firstLine="851"/>
        <w:rPr>
          <w:lang w:val="en-US"/>
        </w:rPr>
      </w:pPr>
      <w:r w:rsidRPr="00463CD2">
        <w:rPr>
          <w:lang w:val="en-US"/>
        </w:rPr>
        <w:t>5. </w:t>
      </w:r>
      <w:proofErr w:type="spellStart"/>
      <w:r w:rsidRPr="00463CD2">
        <w:rPr>
          <w:lang w:val="en-US"/>
        </w:rPr>
        <w:t>Fillon</w:t>
      </w:r>
      <w:proofErr w:type="spellEnd"/>
      <w:r w:rsidRPr="00463CD2">
        <w:rPr>
          <w:lang w:val="en-US"/>
        </w:rPr>
        <w:t xml:space="preserve">, </w:t>
      </w:r>
      <w:r w:rsidRPr="00463CD2">
        <w:t>М</w:t>
      </w:r>
      <w:r w:rsidRPr="00463CD2">
        <w:rPr>
          <w:lang w:val="en-US"/>
        </w:rPr>
        <w:t>. Experimental Study of Tilting-Pad Journal Bearings-Comparison With The</w:t>
      </w:r>
      <w:r w:rsidRPr="00463CD2">
        <w:rPr>
          <w:lang w:val="en-US"/>
        </w:rPr>
        <w:t>o</w:t>
      </w:r>
      <w:r w:rsidRPr="00463CD2">
        <w:rPr>
          <w:lang w:val="en-US"/>
        </w:rPr>
        <w:t xml:space="preserve">retical </w:t>
      </w:r>
      <w:proofErr w:type="spellStart"/>
      <w:r w:rsidRPr="00463CD2">
        <w:rPr>
          <w:lang w:val="en-US"/>
        </w:rPr>
        <w:t>Thermoelastohydrodynamic</w:t>
      </w:r>
      <w:proofErr w:type="spellEnd"/>
      <w:r w:rsidRPr="00463CD2">
        <w:rPr>
          <w:lang w:val="en-US"/>
        </w:rPr>
        <w:t xml:space="preserve"> </w:t>
      </w:r>
      <w:proofErr w:type="gramStart"/>
      <w:r w:rsidRPr="00463CD2">
        <w:rPr>
          <w:lang w:val="en-US"/>
        </w:rPr>
        <w:t>Results</w:t>
      </w:r>
      <w:r w:rsidR="002E28E2" w:rsidRPr="002E28E2">
        <w:rPr>
          <w:lang w:val="en-US"/>
        </w:rPr>
        <w:t>[</w:t>
      </w:r>
      <w:proofErr w:type="gramEnd"/>
      <w:r w:rsidR="002E28E2" w:rsidRPr="002E28E2">
        <w:t>Текст</w:t>
      </w:r>
      <w:r w:rsidR="002E28E2" w:rsidRPr="002E28E2">
        <w:rPr>
          <w:lang w:val="en-US"/>
        </w:rPr>
        <w:t xml:space="preserve">] </w:t>
      </w:r>
      <w:r w:rsidRPr="00463CD2">
        <w:rPr>
          <w:lang w:val="en-US"/>
        </w:rPr>
        <w:t xml:space="preserve"> / </w:t>
      </w:r>
      <w:r w:rsidRPr="00463CD2">
        <w:t>М</w:t>
      </w:r>
      <w:r w:rsidRPr="00463CD2">
        <w:rPr>
          <w:lang w:val="en-US"/>
        </w:rPr>
        <w:t xml:space="preserve">. </w:t>
      </w:r>
      <w:proofErr w:type="spellStart"/>
      <w:r w:rsidRPr="00463CD2">
        <w:rPr>
          <w:lang w:val="en-US"/>
        </w:rPr>
        <w:t>Fillon</w:t>
      </w:r>
      <w:proofErr w:type="spellEnd"/>
      <w:r w:rsidRPr="00463CD2">
        <w:rPr>
          <w:lang w:val="en-US"/>
        </w:rPr>
        <w:t xml:space="preserve">, </w:t>
      </w:r>
      <w:r w:rsidRPr="00463CD2">
        <w:t>Ј</w:t>
      </w:r>
      <w:r w:rsidRPr="00463CD2">
        <w:rPr>
          <w:lang w:val="en-US"/>
        </w:rPr>
        <w:t>.-</w:t>
      </w:r>
      <w:r w:rsidRPr="00463CD2">
        <w:t>С</w:t>
      </w:r>
      <w:r w:rsidRPr="00463CD2">
        <w:rPr>
          <w:lang w:val="en-US"/>
        </w:rPr>
        <w:t xml:space="preserve">. </w:t>
      </w:r>
      <w:proofErr w:type="spellStart"/>
      <w:r w:rsidRPr="00463CD2">
        <w:rPr>
          <w:lang w:val="en-US"/>
        </w:rPr>
        <w:t>Bligoud</w:t>
      </w:r>
      <w:proofErr w:type="spellEnd"/>
      <w:r w:rsidRPr="00463CD2">
        <w:rPr>
          <w:lang w:val="en-US"/>
        </w:rPr>
        <w:t xml:space="preserve">, </w:t>
      </w:r>
      <w:r w:rsidRPr="00463CD2">
        <w:t>Ј</w:t>
      </w:r>
      <w:r w:rsidRPr="00463CD2">
        <w:rPr>
          <w:lang w:val="en-US"/>
        </w:rPr>
        <w:t xml:space="preserve">. </w:t>
      </w:r>
      <w:proofErr w:type="spellStart"/>
      <w:r w:rsidRPr="00463CD2">
        <w:rPr>
          <w:lang w:val="en-US"/>
        </w:rPr>
        <w:t>Frene</w:t>
      </w:r>
      <w:proofErr w:type="spellEnd"/>
      <w:r w:rsidRPr="00463CD2">
        <w:rPr>
          <w:lang w:val="en-US"/>
        </w:rPr>
        <w:t xml:space="preserve"> // Journal of Tribology, Vo1. </w:t>
      </w:r>
      <w:proofErr w:type="gramStart"/>
      <w:r w:rsidRPr="00463CD2">
        <w:rPr>
          <w:lang w:val="en-US"/>
        </w:rPr>
        <w:t>114(3), 1992.</w:t>
      </w:r>
      <w:proofErr w:type="gramEnd"/>
      <w:r w:rsidRPr="00463CD2">
        <w:rPr>
          <w:lang w:val="en-US"/>
        </w:rPr>
        <w:t xml:space="preserve"> </w:t>
      </w:r>
      <w:r w:rsidRPr="00463CD2">
        <w:t>Р</w:t>
      </w:r>
      <w:r w:rsidRPr="00463CD2">
        <w:rPr>
          <w:lang w:val="en-US"/>
        </w:rPr>
        <w:t>. 579-587.</w:t>
      </w:r>
    </w:p>
    <w:p w:rsidR="00463CD2" w:rsidRPr="00463CD2" w:rsidRDefault="00463CD2" w:rsidP="002E28E2">
      <w:pPr>
        <w:pStyle w:val="0"/>
        <w:ind w:firstLine="851"/>
        <w:rPr>
          <w:lang w:val="en-US"/>
        </w:rPr>
      </w:pPr>
      <w:r w:rsidRPr="00463CD2">
        <w:rPr>
          <w:lang w:val="en-US"/>
        </w:rPr>
        <w:t xml:space="preserve">6. Santos, I.F. Controllable Sliding Bearings and Controllable Lubrication Principles — </w:t>
      </w:r>
      <w:r w:rsidRPr="00463CD2">
        <w:t>Ап</w:t>
      </w:r>
      <w:r w:rsidRPr="00463CD2">
        <w:rPr>
          <w:lang w:val="en-US"/>
        </w:rPr>
        <w:t xml:space="preserve"> Overview </w:t>
      </w:r>
      <w:r w:rsidR="002E28E2" w:rsidRPr="002E28E2">
        <w:rPr>
          <w:lang w:val="en-US"/>
        </w:rPr>
        <w:t>[</w:t>
      </w:r>
      <w:r w:rsidR="002E28E2" w:rsidRPr="002E28E2">
        <w:t>Текст</w:t>
      </w:r>
      <w:r w:rsidR="002E28E2" w:rsidRPr="002E28E2">
        <w:rPr>
          <w:lang w:val="en-US"/>
        </w:rPr>
        <w:t xml:space="preserve">] </w:t>
      </w:r>
      <w:r w:rsidRPr="00463CD2">
        <w:rPr>
          <w:lang w:val="en-US"/>
        </w:rPr>
        <w:t xml:space="preserve">/ I.F. Santos // Lubricants, Vo1. </w:t>
      </w:r>
      <w:proofErr w:type="gramStart"/>
      <w:r w:rsidRPr="00463CD2">
        <w:rPr>
          <w:lang w:val="en-US"/>
        </w:rPr>
        <w:t>6(1), 2018.</w:t>
      </w:r>
      <w:proofErr w:type="gramEnd"/>
      <w:r w:rsidRPr="00463CD2">
        <w:rPr>
          <w:lang w:val="en-US"/>
        </w:rPr>
        <w:t xml:space="preserve"> </w:t>
      </w:r>
      <w:proofErr w:type="gramStart"/>
      <w:r w:rsidRPr="00463CD2">
        <w:rPr>
          <w:lang w:val="en-US"/>
        </w:rPr>
        <w:t xml:space="preserve">12 </w:t>
      </w:r>
      <w:r w:rsidRPr="00463CD2">
        <w:t>р</w:t>
      </w:r>
      <w:r w:rsidRPr="00463CD2">
        <w:rPr>
          <w:lang w:val="en-US"/>
        </w:rPr>
        <w:t>.</w:t>
      </w:r>
      <w:proofErr w:type="gramEnd"/>
    </w:p>
    <w:p w:rsidR="00463CD2" w:rsidRPr="000F4586" w:rsidRDefault="00463CD2" w:rsidP="002E28E2">
      <w:pPr>
        <w:pStyle w:val="0"/>
        <w:ind w:firstLine="851"/>
      </w:pPr>
      <w:r w:rsidRPr="00463CD2">
        <w:rPr>
          <w:lang w:val="en-US"/>
        </w:rPr>
        <w:lastRenderedPageBreak/>
        <w:t xml:space="preserve">7. Kasai, </w:t>
      </w:r>
      <w:r w:rsidRPr="00463CD2">
        <w:t>М</w:t>
      </w:r>
      <w:r w:rsidRPr="00463CD2">
        <w:rPr>
          <w:lang w:val="en-US"/>
        </w:rPr>
        <w:t>. Influence of lubricants on plain bearing performance: analysis of bearing pe</w:t>
      </w:r>
      <w:r w:rsidRPr="00463CD2">
        <w:rPr>
          <w:lang w:val="en-US"/>
        </w:rPr>
        <w:t>r</w:t>
      </w:r>
      <w:r w:rsidRPr="00463CD2">
        <w:rPr>
          <w:lang w:val="en-US"/>
        </w:rPr>
        <w:t xml:space="preserve">formance with polymer-containing oils </w:t>
      </w:r>
      <w:r w:rsidR="002E28E2" w:rsidRPr="002E28E2">
        <w:rPr>
          <w:lang w:val="en-US"/>
        </w:rPr>
        <w:t xml:space="preserve"> [</w:t>
      </w:r>
      <w:r w:rsidR="002E28E2" w:rsidRPr="002E28E2">
        <w:t>Текст</w:t>
      </w:r>
      <w:r w:rsidR="002E28E2" w:rsidRPr="002E28E2">
        <w:rPr>
          <w:lang w:val="en-US"/>
        </w:rPr>
        <w:t xml:space="preserve">] </w:t>
      </w:r>
      <w:r w:rsidRPr="00463CD2">
        <w:rPr>
          <w:lang w:val="en-US"/>
        </w:rPr>
        <w:t xml:space="preserve">/ </w:t>
      </w:r>
      <w:r w:rsidRPr="00463CD2">
        <w:t>М</w:t>
      </w:r>
      <w:r w:rsidRPr="00463CD2">
        <w:rPr>
          <w:lang w:val="en-US"/>
        </w:rPr>
        <w:t xml:space="preserve">. Kasai, </w:t>
      </w:r>
      <w:r w:rsidRPr="00463CD2">
        <w:t>М</w:t>
      </w:r>
      <w:r w:rsidRPr="00463CD2">
        <w:rPr>
          <w:lang w:val="en-US"/>
        </w:rPr>
        <w:t xml:space="preserve">. </w:t>
      </w:r>
      <w:proofErr w:type="spellStart"/>
      <w:r w:rsidRPr="00463CD2">
        <w:rPr>
          <w:lang w:val="en-US"/>
        </w:rPr>
        <w:t>Fillon</w:t>
      </w:r>
      <w:proofErr w:type="spellEnd"/>
      <w:r w:rsidRPr="00463CD2">
        <w:rPr>
          <w:lang w:val="en-US"/>
        </w:rPr>
        <w:t xml:space="preserve">, </w:t>
      </w:r>
      <w:r w:rsidRPr="00463CD2">
        <w:t>Ј</w:t>
      </w:r>
      <w:r w:rsidRPr="00463CD2">
        <w:rPr>
          <w:lang w:val="en-US"/>
        </w:rPr>
        <w:t xml:space="preserve">. </w:t>
      </w:r>
      <w:proofErr w:type="spellStart"/>
      <w:r w:rsidRPr="00463CD2">
        <w:rPr>
          <w:lang w:val="en-US"/>
        </w:rPr>
        <w:t>Bouyer</w:t>
      </w:r>
      <w:proofErr w:type="spellEnd"/>
      <w:r w:rsidRPr="00463CD2">
        <w:rPr>
          <w:lang w:val="en-US"/>
        </w:rPr>
        <w:t xml:space="preserve">, </w:t>
      </w:r>
      <w:r w:rsidRPr="00463CD2">
        <w:t>Ѕ</w:t>
      </w:r>
      <w:r w:rsidRPr="00463CD2">
        <w:rPr>
          <w:lang w:val="en-US"/>
        </w:rPr>
        <w:t xml:space="preserve">. </w:t>
      </w:r>
      <w:proofErr w:type="spellStart"/>
      <w:r w:rsidRPr="00463CD2">
        <w:rPr>
          <w:lang w:val="en-US"/>
        </w:rPr>
        <w:t>Jarny</w:t>
      </w:r>
      <w:proofErr w:type="spellEnd"/>
      <w:r w:rsidRPr="00463CD2">
        <w:rPr>
          <w:lang w:val="en-US"/>
        </w:rPr>
        <w:t xml:space="preserve"> // Pr</w:t>
      </w:r>
      <w:r w:rsidRPr="00463CD2">
        <w:rPr>
          <w:lang w:val="en-US"/>
        </w:rPr>
        <w:t>o</w:t>
      </w:r>
      <w:r w:rsidRPr="00463CD2">
        <w:rPr>
          <w:lang w:val="en-US"/>
        </w:rPr>
        <w:t xml:space="preserve">ceedings of the 2012 Annual </w:t>
      </w:r>
      <w:proofErr w:type="spellStart"/>
      <w:r w:rsidRPr="00463CD2">
        <w:rPr>
          <w:lang w:val="en-US"/>
        </w:rPr>
        <w:t>Metting</w:t>
      </w:r>
      <w:proofErr w:type="spellEnd"/>
      <w:r w:rsidRPr="00463CD2">
        <w:rPr>
          <w:lang w:val="en-US"/>
        </w:rPr>
        <w:t xml:space="preserve"> &amp; Exhibition, St. Louis, Missouri, USA. 2012. </w:t>
      </w:r>
      <w:r w:rsidRPr="000F4586">
        <w:t xml:space="preserve">5 </w:t>
      </w:r>
      <w:r w:rsidRPr="00463CD2">
        <w:t>р</w:t>
      </w:r>
      <w:r w:rsidRPr="000F4586">
        <w:t>.</w:t>
      </w:r>
    </w:p>
    <w:p w:rsidR="00CC1916" w:rsidRPr="000F4586" w:rsidRDefault="00CC1916" w:rsidP="00810670">
      <w:pPr>
        <w:pStyle w:val="0"/>
        <w:ind w:firstLine="0"/>
        <w:rPr>
          <w:sz w:val="22"/>
          <w:szCs w:val="22"/>
        </w:rPr>
      </w:pPr>
    </w:p>
    <w:p w:rsidR="00303176" w:rsidRPr="00F570E7" w:rsidRDefault="004D4567" w:rsidP="00810670">
      <w:pPr>
        <w:pStyle w:val="0"/>
        <w:ind w:firstLine="0"/>
        <w:rPr>
          <w:sz w:val="22"/>
          <w:szCs w:val="22"/>
        </w:rPr>
      </w:pPr>
      <w:r>
        <w:rPr>
          <w:b/>
          <w:sz w:val="22"/>
          <w:szCs w:val="22"/>
        </w:rPr>
        <w:t>Бондаренко</w:t>
      </w:r>
      <w:r w:rsidRPr="00D7256F">
        <w:rPr>
          <w:b/>
          <w:sz w:val="22"/>
          <w:szCs w:val="22"/>
        </w:rPr>
        <w:t xml:space="preserve"> </w:t>
      </w:r>
      <w:r>
        <w:rPr>
          <w:b/>
          <w:sz w:val="22"/>
          <w:szCs w:val="22"/>
        </w:rPr>
        <w:t>Максим</w:t>
      </w:r>
      <w:r w:rsidRPr="00D7256F">
        <w:rPr>
          <w:b/>
          <w:sz w:val="22"/>
          <w:szCs w:val="22"/>
        </w:rPr>
        <w:t xml:space="preserve"> </w:t>
      </w:r>
      <w:r>
        <w:rPr>
          <w:b/>
          <w:sz w:val="22"/>
          <w:szCs w:val="22"/>
        </w:rPr>
        <w:t>Эдуардович</w:t>
      </w:r>
      <w:r w:rsidR="00303176" w:rsidRPr="00D7256F">
        <w:rPr>
          <w:sz w:val="22"/>
          <w:szCs w:val="22"/>
        </w:rPr>
        <w:t xml:space="preserve">, </w:t>
      </w:r>
      <w:r>
        <w:rPr>
          <w:sz w:val="22"/>
          <w:szCs w:val="22"/>
        </w:rPr>
        <w:t>доцент</w:t>
      </w:r>
      <w:r w:rsidR="00303176" w:rsidRPr="00D7256F">
        <w:rPr>
          <w:sz w:val="22"/>
          <w:szCs w:val="22"/>
        </w:rPr>
        <w:t xml:space="preserve"> </w:t>
      </w:r>
      <w:r w:rsidR="00303176">
        <w:rPr>
          <w:sz w:val="22"/>
          <w:szCs w:val="22"/>
        </w:rPr>
        <w:t>кафедры</w:t>
      </w:r>
      <w:r w:rsidR="00303176" w:rsidRPr="00D7256F">
        <w:rPr>
          <w:sz w:val="22"/>
          <w:szCs w:val="22"/>
        </w:rPr>
        <w:t xml:space="preserve"> </w:t>
      </w:r>
      <w:proofErr w:type="spellStart"/>
      <w:r>
        <w:rPr>
          <w:sz w:val="22"/>
          <w:szCs w:val="22"/>
        </w:rPr>
        <w:t>мехатроники</w:t>
      </w:r>
      <w:proofErr w:type="spellEnd"/>
      <w:r w:rsidRPr="00D7256F">
        <w:rPr>
          <w:sz w:val="22"/>
          <w:szCs w:val="22"/>
        </w:rPr>
        <w:t xml:space="preserve">, </w:t>
      </w:r>
      <w:r>
        <w:rPr>
          <w:sz w:val="22"/>
          <w:szCs w:val="22"/>
        </w:rPr>
        <w:t>механики</w:t>
      </w:r>
      <w:r w:rsidRPr="00D7256F">
        <w:rPr>
          <w:sz w:val="22"/>
          <w:szCs w:val="22"/>
        </w:rPr>
        <w:t xml:space="preserve"> </w:t>
      </w:r>
      <w:r>
        <w:rPr>
          <w:sz w:val="22"/>
          <w:szCs w:val="22"/>
        </w:rPr>
        <w:t>и</w:t>
      </w:r>
      <w:r w:rsidRPr="00D7256F">
        <w:rPr>
          <w:sz w:val="22"/>
          <w:szCs w:val="22"/>
        </w:rPr>
        <w:t xml:space="preserve"> </w:t>
      </w:r>
      <w:r>
        <w:rPr>
          <w:sz w:val="22"/>
          <w:szCs w:val="22"/>
        </w:rPr>
        <w:t>робототехники</w:t>
      </w:r>
      <w:r w:rsidR="00303176" w:rsidRPr="00D7256F">
        <w:rPr>
          <w:sz w:val="22"/>
          <w:szCs w:val="22"/>
        </w:rPr>
        <w:t xml:space="preserve"> </w:t>
      </w:r>
      <w:r w:rsidR="00303176">
        <w:rPr>
          <w:sz w:val="22"/>
          <w:szCs w:val="22"/>
        </w:rPr>
        <w:t>ОГУ</w:t>
      </w:r>
      <w:r w:rsidR="00303176" w:rsidRPr="00D7256F">
        <w:rPr>
          <w:sz w:val="22"/>
          <w:szCs w:val="22"/>
        </w:rPr>
        <w:t xml:space="preserve"> </w:t>
      </w:r>
      <w:r w:rsidR="00303176">
        <w:rPr>
          <w:sz w:val="22"/>
          <w:szCs w:val="22"/>
        </w:rPr>
        <w:t>имени</w:t>
      </w:r>
      <w:r w:rsidR="00303176" w:rsidRPr="00D7256F">
        <w:rPr>
          <w:sz w:val="22"/>
          <w:szCs w:val="22"/>
        </w:rPr>
        <w:t xml:space="preserve"> </w:t>
      </w:r>
      <w:r w:rsidR="00303176">
        <w:rPr>
          <w:sz w:val="22"/>
          <w:szCs w:val="22"/>
        </w:rPr>
        <w:t>И</w:t>
      </w:r>
      <w:r w:rsidR="00303176" w:rsidRPr="00D7256F">
        <w:rPr>
          <w:sz w:val="22"/>
          <w:szCs w:val="22"/>
        </w:rPr>
        <w:t>.</w:t>
      </w:r>
      <w:r w:rsidR="00303176">
        <w:rPr>
          <w:sz w:val="22"/>
          <w:szCs w:val="22"/>
        </w:rPr>
        <w:t>С</w:t>
      </w:r>
      <w:r w:rsidR="00303176" w:rsidRPr="00D7256F">
        <w:rPr>
          <w:sz w:val="22"/>
          <w:szCs w:val="22"/>
        </w:rPr>
        <w:t xml:space="preserve">. </w:t>
      </w:r>
      <w:r w:rsidR="00303176">
        <w:rPr>
          <w:sz w:val="22"/>
          <w:szCs w:val="22"/>
        </w:rPr>
        <w:t>Тургенева</w:t>
      </w:r>
      <w:r w:rsidR="00303176" w:rsidRPr="00D7256F">
        <w:rPr>
          <w:sz w:val="22"/>
          <w:szCs w:val="22"/>
        </w:rPr>
        <w:t xml:space="preserve">, </w:t>
      </w:r>
      <w:r w:rsidR="00303176">
        <w:rPr>
          <w:sz w:val="22"/>
          <w:szCs w:val="22"/>
          <w:lang w:val="en-US"/>
        </w:rPr>
        <w:t>E</w:t>
      </w:r>
      <w:r w:rsidR="00303176" w:rsidRPr="00D7256F">
        <w:rPr>
          <w:sz w:val="22"/>
          <w:szCs w:val="22"/>
        </w:rPr>
        <w:t>-</w:t>
      </w:r>
      <w:r w:rsidR="00303176">
        <w:rPr>
          <w:sz w:val="22"/>
          <w:szCs w:val="22"/>
          <w:lang w:val="en-US"/>
        </w:rPr>
        <w:t>mail</w:t>
      </w:r>
      <w:r w:rsidR="00303176" w:rsidRPr="00D7256F">
        <w:rPr>
          <w:sz w:val="22"/>
          <w:szCs w:val="22"/>
        </w:rPr>
        <w:t xml:space="preserve">: </w:t>
      </w:r>
      <w:proofErr w:type="spellStart"/>
      <w:r w:rsidRPr="00463CD2">
        <w:rPr>
          <w:sz w:val="22"/>
          <w:szCs w:val="22"/>
          <w:lang w:val="en-US"/>
        </w:rPr>
        <w:t>maxbond</w:t>
      </w:r>
      <w:proofErr w:type="spellEnd"/>
      <w:r w:rsidRPr="004D4567">
        <w:rPr>
          <w:sz w:val="22"/>
          <w:szCs w:val="22"/>
        </w:rPr>
        <w:t>arenko22@yandex.ru</w:t>
      </w:r>
    </w:p>
    <w:p w:rsidR="00303176" w:rsidRDefault="004D4567" w:rsidP="00810670">
      <w:pPr>
        <w:pStyle w:val="0"/>
        <w:ind w:firstLine="0"/>
        <w:rPr>
          <w:sz w:val="22"/>
          <w:szCs w:val="22"/>
        </w:rPr>
      </w:pPr>
      <w:r>
        <w:rPr>
          <w:b/>
          <w:sz w:val="22"/>
          <w:szCs w:val="22"/>
        </w:rPr>
        <w:t>Поляков Роман Николаевич</w:t>
      </w:r>
      <w:r>
        <w:rPr>
          <w:sz w:val="22"/>
          <w:szCs w:val="22"/>
        </w:rPr>
        <w:t xml:space="preserve">, Заведующий кафедрой </w:t>
      </w:r>
      <w:proofErr w:type="spellStart"/>
      <w:r>
        <w:rPr>
          <w:sz w:val="22"/>
          <w:szCs w:val="22"/>
        </w:rPr>
        <w:t>мехатроники</w:t>
      </w:r>
      <w:proofErr w:type="spellEnd"/>
      <w:r>
        <w:rPr>
          <w:sz w:val="22"/>
          <w:szCs w:val="22"/>
        </w:rPr>
        <w:t>, механики и робототехники</w:t>
      </w:r>
      <w:r w:rsidR="00303176">
        <w:rPr>
          <w:sz w:val="22"/>
          <w:szCs w:val="22"/>
        </w:rPr>
        <w:t xml:space="preserve"> ОГУ</w:t>
      </w:r>
      <w:r w:rsidR="00303176" w:rsidRPr="00CC1916">
        <w:rPr>
          <w:sz w:val="22"/>
          <w:szCs w:val="22"/>
        </w:rPr>
        <w:t xml:space="preserve"> </w:t>
      </w:r>
      <w:r w:rsidR="00303176">
        <w:rPr>
          <w:sz w:val="22"/>
          <w:szCs w:val="22"/>
        </w:rPr>
        <w:t xml:space="preserve">имени И.С. Тургенева, </w:t>
      </w:r>
      <w:r w:rsidR="00303176">
        <w:rPr>
          <w:sz w:val="22"/>
          <w:szCs w:val="22"/>
          <w:lang w:val="en-US"/>
        </w:rPr>
        <w:t>E</w:t>
      </w:r>
      <w:r w:rsidR="00303176" w:rsidRPr="00CC1916">
        <w:rPr>
          <w:sz w:val="22"/>
          <w:szCs w:val="22"/>
        </w:rPr>
        <w:t>-</w:t>
      </w:r>
      <w:r w:rsidR="00303176">
        <w:rPr>
          <w:sz w:val="22"/>
          <w:szCs w:val="22"/>
          <w:lang w:val="en-US"/>
        </w:rPr>
        <w:t>mail</w:t>
      </w:r>
      <w:r w:rsidR="00303176">
        <w:rPr>
          <w:sz w:val="22"/>
          <w:szCs w:val="22"/>
        </w:rPr>
        <w:t xml:space="preserve">: </w:t>
      </w:r>
      <w:r w:rsidRPr="004D4567">
        <w:rPr>
          <w:sz w:val="22"/>
          <w:szCs w:val="22"/>
        </w:rPr>
        <w:t>romanpolak@mail.ru</w:t>
      </w:r>
    </w:p>
    <w:p w:rsidR="00CC1916" w:rsidRDefault="004D4567" w:rsidP="00810670">
      <w:pPr>
        <w:pStyle w:val="0"/>
        <w:ind w:firstLine="0"/>
        <w:rPr>
          <w:rStyle w:val="afa"/>
          <w:color w:val="auto"/>
          <w:sz w:val="22"/>
          <w:szCs w:val="22"/>
          <w:u w:val="none"/>
        </w:rPr>
      </w:pPr>
      <w:r>
        <w:rPr>
          <w:b/>
          <w:sz w:val="22"/>
          <w:szCs w:val="22"/>
        </w:rPr>
        <w:t>Горин Андрей Владимирович</w:t>
      </w:r>
      <w:r>
        <w:rPr>
          <w:sz w:val="22"/>
          <w:szCs w:val="22"/>
        </w:rPr>
        <w:t xml:space="preserve">, доцент кафедры </w:t>
      </w:r>
      <w:proofErr w:type="spellStart"/>
      <w:r>
        <w:rPr>
          <w:sz w:val="22"/>
          <w:szCs w:val="22"/>
        </w:rPr>
        <w:t>мехтроники</w:t>
      </w:r>
      <w:proofErr w:type="spellEnd"/>
      <w:r>
        <w:rPr>
          <w:sz w:val="22"/>
          <w:szCs w:val="22"/>
        </w:rPr>
        <w:t xml:space="preserve">, механики и </w:t>
      </w:r>
      <w:proofErr w:type="spellStart"/>
      <w:r>
        <w:rPr>
          <w:sz w:val="22"/>
          <w:szCs w:val="22"/>
        </w:rPr>
        <w:t>роботтехники</w:t>
      </w:r>
      <w:proofErr w:type="spellEnd"/>
      <w:r w:rsidR="00EA0F82" w:rsidRPr="00EA0F82">
        <w:rPr>
          <w:sz w:val="22"/>
          <w:szCs w:val="22"/>
        </w:rPr>
        <w:t xml:space="preserve"> ОГУ имени И.С. Тургенева, </w:t>
      </w:r>
      <w:r w:rsidR="00EA0F82" w:rsidRPr="00EA0F82">
        <w:rPr>
          <w:sz w:val="22"/>
          <w:szCs w:val="22"/>
          <w:lang w:val="en-US"/>
        </w:rPr>
        <w:t>E</w:t>
      </w:r>
      <w:r w:rsidR="00EA0F82" w:rsidRPr="00EA0F82">
        <w:rPr>
          <w:sz w:val="22"/>
          <w:szCs w:val="22"/>
        </w:rPr>
        <w:t>-</w:t>
      </w:r>
      <w:r w:rsidR="00EA0F82" w:rsidRPr="00EA0F82">
        <w:rPr>
          <w:sz w:val="22"/>
          <w:szCs w:val="22"/>
          <w:lang w:val="en-US"/>
        </w:rPr>
        <w:t>mail</w:t>
      </w:r>
      <w:r w:rsidR="00EA0F82" w:rsidRPr="00EA0F82">
        <w:rPr>
          <w:sz w:val="22"/>
          <w:szCs w:val="22"/>
        </w:rPr>
        <w:t>:</w:t>
      </w:r>
      <w:r w:rsidR="00EA0F82" w:rsidRPr="00EA0F82">
        <w:t xml:space="preserve"> </w:t>
      </w:r>
      <w:hyperlink r:id="rId12" w:history="1">
        <w:r w:rsidR="003510D3" w:rsidRPr="00217046">
          <w:rPr>
            <w:rStyle w:val="afa"/>
            <w:color w:val="auto"/>
            <w:sz w:val="22"/>
            <w:szCs w:val="22"/>
            <w:u w:val="none"/>
            <w:lang w:val="en-US"/>
          </w:rPr>
          <w:t>gorin</w:t>
        </w:r>
        <w:r w:rsidR="003510D3" w:rsidRPr="00217046">
          <w:rPr>
            <w:rStyle w:val="afa"/>
            <w:color w:val="auto"/>
            <w:sz w:val="22"/>
            <w:szCs w:val="22"/>
            <w:u w:val="none"/>
          </w:rPr>
          <w:t>57@</w:t>
        </w:r>
        <w:r w:rsidR="003510D3" w:rsidRPr="00217046">
          <w:rPr>
            <w:rStyle w:val="afa"/>
            <w:color w:val="auto"/>
            <w:sz w:val="22"/>
            <w:szCs w:val="22"/>
            <w:u w:val="none"/>
            <w:lang w:val="en-US"/>
          </w:rPr>
          <w:t>mail</w:t>
        </w:r>
        <w:r w:rsidR="003510D3" w:rsidRPr="00217046">
          <w:rPr>
            <w:rStyle w:val="afa"/>
            <w:color w:val="auto"/>
            <w:sz w:val="22"/>
            <w:szCs w:val="22"/>
            <w:u w:val="none"/>
          </w:rPr>
          <w:t>.</w:t>
        </w:r>
        <w:r w:rsidR="003510D3" w:rsidRPr="00217046">
          <w:rPr>
            <w:rStyle w:val="afa"/>
            <w:color w:val="auto"/>
            <w:sz w:val="22"/>
            <w:szCs w:val="22"/>
            <w:u w:val="none"/>
            <w:lang w:val="en-US"/>
          </w:rPr>
          <w:t>ru</w:t>
        </w:r>
      </w:hyperlink>
    </w:p>
    <w:p w:rsidR="004D4567" w:rsidRPr="004D4567" w:rsidRDefault="00F91AC6" w:rsidP="00810670">
      <w:pPr>
        <w:pStyle w:val="0"/>
        <w:ind w:firstLine="0"/>
        <w:rPr>
          <w:sz w:val="22"/>
          <w:szCs w:val="22"/>
        </w:rPr>
      </w:pPr>
      <w:r>
        <w:rPr>
          <w:b/>
          <w:sz w:val="22"/>
          <w:szCs w:val="22"/>
        </w:rPr>
        <w:t>Серебренников Арт</w:t>
      </w:r>
      <w:r w:rsidR="004D4567">
        <w:rPr>
          <w:b/>
          <w:sz w:val="22"/>
          <w:szCs w:val="22"/>
        </w:rPr>
        <w:t>ем Дмитриевич</w:t>
      </w:r>
      <w:r w:rsidR="004D4567">
        <w:rPr>
          <w:sz w:val="22"/>
          <w:szCs w:val="22"/>
        </w:rPr>
        <w:t>, студент</w:t>
      </w:r>
      <w:r w:rsidR="004D4567" w:rsidRPr="004D4567">
        <w:rPr>
          <w:sz w:val="22"/>
          <w:szCs w:val="22"/>
        </w:rPr>
        <w:t xml:space="preserve"> ОГУ имени И.С. Тургенева, </w:t>
      </w:r>
      <w:r w:rsidR="004D4567" w:rsidRPr="004D4567">
        <w:rPr>
          <w:sz w:val="22"/>
          <w:szCs w:val="22"/>
          <w:lang w:val="en-US"/>
        </w:rPr>
        <w:t>E</w:t>
      </w:r>
      <w:r w:rsidR="004D4567" w:rsidRPr="004D4567">
        <w:rPr>
          <w:sz w:val="22"/>
          <w:szCs w:val="22"/>
        </w:rPr>
        <w:t>-</w:t>
      </w:r>
      <w:r w:rsidR="004D4567" w:rsidRPr="004D4567">
        <w:rPr>
          <w:sz w:val="22"/>
          <w:szCs w:val="22"/>
          <w:lang w:val="en-US"/>
        </w:rPr>
        <w:t>mail</w:t>
      </w:r>
      <w:r w:rsidR="004D4567" w:rsidRPr="004D4567">
        <w:rPr>
          <w:sz w:val="22"/>
          <w:szCs w:val="22"/>
        </w:rPr>
        <w:t xml:space="preserve">: </w:t>
      </w:r>
      <w:hyperlink r:id="rId13" w:history="1">
        <w:r w:rsidR="004D4567" w:rsidRPr="004D4567">
          <w:rPr>
            <w:rStyle w:val="afa"/>
            <w:color w:val="auto"/>
            <w:sz w:val="22"/>
            <w:szCs w:val="22"/>
            <w:u w:val="none"/>
            <w:lang w:val="en-US"/>
          </w:rPr>
          <w:t>gorin</w:t>
        </w:r>
        <w:r w:rsidR="004D4567" w:rsidRPr="004D4567">
          <w:rPr>
            <w:rStyle w:val="afa"/>
            <w:color w:val="auto"/>
            <w:sz w:val="22"/>
            <w:szCs w:val="22"/>
            <w:u w:val="none"/>
          </w:rPr>
          <w:t>57@</w:t>
        </w:r>
        <w:r w:rsidR="004D4567" w:rsidRPr="004D4567">
          <w:rPr>
            <w:rStyle w:val="afa"/>
            <w:color w:val="auto"/>
            <w:sz w:val="22"/>
            <w:szCs w:val="22"/>
            <w:u w:val="none"/>
            <w:lang w:val="en-US"/>
          </w:rPr>
          <w:t>mail</w:t>
        </w:r>
        <w:r w:rsidR="004D4567" w:rsidRPr="004D4567">
          <w:rPr>
            <w:rStyle w:val="afa"/>
            <w:color w:val="auto"/>
            <w:sz w:val="22"/>
            <w:szCs w:val="22"/>
            <w:u w:val="none"/>
          </w:rPr>
          <w:t>.</w:t>
        </w:r>
        <w:r w:rsidR="004D4567" w:rsidRPr="004D4567">
          <w:rPr>
            <w:rStyle w:val="afa"/>
            <w:color w:val="auto"/>
            <w:sz w:val="22"/>
            <w:szCs w:val="22"/>
            <w:u w:val="none"/>
            <w:lang w:val="en-US"/>
          </w:rPr>
          <w:t>ru</w:t>
        </w:r>
      </w:hyperlink>
    </w:p>
    <w:p w:rsidR="00EA0F82" w:rsidRPr="00DF5F31" w:rsidRDefault="00AA572C" w:rsidP="00CC1916">
      <w:pPr>
        <w:pStyle w:val="0"/>
        <w:rPr>
          <w:sz w:val="22"/>
          <w:szCs w:val="22"/>
          <w:lang w:val="en-US"/>
        </w:rPr>
      </w:pPr>
      <w:r w:rsidRPr="00DF5F31">
        <w:rPr>
          <w:sz w:val="22"/>
          <w:szCs w:val="22"/>
          <w:lang w:val="en-US"/>
        </w:rPr>
        <w:t>__________________________________________________________________________</w:t>
      </w:r>
    </w:p>
    <w:p w:rsidR="00DF206F" w:rsidRPr="00DF206F" w:rsidRDefault="00DF206F" w:rsidP="00DF206F">
      <w:pPr>
        <w:pStyle w:val="0"/>
        <w:jc w:val="center"/>
        <w:rPr>
          <w:b/>
          <w:lang w:val="en-US"/>
        </w:rPr>
      </w:pPr>
      <w:r w:rsidRPr="00DF206F">
        <w:rPr>
          <w:b/>
          <w:lang w:val="en-US"/>
        </w:rPr>
        <w:t>IMPROVING THE ENERGY EFFICIENCY OF SLIDING BEARINGS</w:t>
      </w:r>
    </w:p>
    <w:p w:rsidR="003C7033" w:rsidRPr="00217046" w:rsidRDefault="00DF206F" w:rsidP="00DF206F">
      <w:pPr>
        <w:pStyle w:val="0"/>
        <w:jc w:val="center"/>
        <w:rPr>
          <w:b/>
          <w:lang w:val="en-US"/>
        </w:rPr>
      </w:pPr>
      <w:r w:rsidRPr="00DF206F">
        <w:rPr>
          <w:b/>
          <w:lang w:val="en-US"/>
        </w:rPr>
        <w:t>APPLICATION OF GEOMAGNETIC LUBRICANT</w:t>
      </w:r>
    </w:p>
    <w:p w:rsidR="005F46FF" w:rsidRPr="00217046" w:rsidRDefault="005F46FF" w:rsidP="005F46FF">
      <w:pPr>
        <w:pStyle w:val="0"/>
        <w:jc w:val="center"/>
        <w:rPr>
          <w:lang w:val="en-US"/>
        </w:rPr>
      </w:pPr>
    </w:p>
    <w:p w:rsidR="00DF206F" w:rsidRPr="00DF206F" w:rsidRDefault="00DF206F" w:rsidP="00CC1916">
      <w:pPr>
        <w:pStyle w:val="0"/>
        <w:jc w:val="right"/>
        <w:rPr>
          <w:b/>
          <w:i/>
          <w:lang w:val="en-US"/>
        </w:rPr>
      </w:pPr>
      <w:proofErr w:type="spellStart"/>
      <w:proofErr w:type="gramStart"/>
      <w:r w:rsidRPr="00DF206F">
        <w:rPr>
          <w:b/>
          <w:i/>
          <w:lang w:val="en-US"/>
        </w:rPr>
        <w:t>Bondarenko</w:t>
      </w:r>
      <w:proofErr w:type="spellEnd"/>
      <w:r w:rsidRPr="00DF206F">
        <w:rPr>
          <w:b/>
          <w:i/>
          <w:lang w:val="en-US"/>
        </w:rPr>
        <w:t xml:space="preserve"> M.E., </w:t>
      </w:r>
      <w:proofErr w:type="spellStart"/>
      <w:r w:rsidRPr="00DF206F">
        <w:rPr>
          <w:b/>
          <w:i/>
          <w:lang w:val="en-US"/>
        </w:rPr>
        <w:t>Polyakov</w:t>
      </w:r>
      <w:proofErr w:type="spellEnd"/>
      <w:r w:rsidRPr="00DF206F">
        <w:rPr>
          <w:b/>
          <w:i/>
          <w:lang w:val="en-US"/>
        </w:rPr>
        <w:t xml:space="preserve"> R.N., </w:t>
      </w:r>
      <w:proofErr w:type="spellStart"/>
      <w:r w:rsidRPr="00DF206F">
        <w:rPr>
          <w:b/>
          <w:i/>
          <w:lang w:val="en-US"/>
        </w:rPr>
        <w:t>Gorin</w:t>
      </w:r>
      <w:proofErr w:type="spellEnd"/>
      <w:r w:rsidRPr="00DF206F">
        <w:rPr>
          <w:b/>
          <w:i/>
          <w:lang w:val="en-US"/>
        </w:rPr>
        <w:t xml:space="preserve"> A.V., </w:t>
      </w:r>
      <w:proofErr w:type="spellStart"/>
      <w:r w:rsidRPr="00DF206F">
        <w:rPr>
          <w:b/>
          <w:i/>
          <w:lang w:val="en-US"/>
        </w:rPr>
        <w:t>Serebrennikov</w:t>
      </w:r>
      <w:proofErr w:type="spellEnd"/>
      <w:r w:rsidRPr="00DF206F">
        <w:rPr>
          <w:b/>
          <w:i/>
          <w:lang w:val="en-US"/>
        </w:rPr>
        <w:t xml:space="preserve"> A.D.</w:t>
      </w:r>
      <w:proofErr w:type="gramEnd"/>
    </w:p>
    <w:p w:rsidR="00CC1916" w:rsidRPr="00CC1916" w:rsidRDefault="00CC1916" w:rsidP="00CC1916">
      <w:pPr>
        <w:pStyle w:val="0"/>
        <w:jc w:val="right"/>
        <w:rPr>
          <w:i/>
          <w:lang w:val="en-US"/>
        </w:rPr>
      </w:pPr>
      <w:r>
        <w:rPr>
          <w:i/>
          <w:lang w:val="en-US"/>
        </w:rPr>
        <w:t>Russia, Orel, Orel State University named after I.S. Turgenev</w:t>
      </w:r>
    </w:p>
    <w:p w:rsidR="00CC1916" w:rsidRPr="00CC1916" w:rsidRDefault="00CC1916" w:rsidP="00CC1916">
      <w:pPr>
        <w:pStyle w:val="0"/>
        <w:rPr>
          <w:lang w:val="en-US"/>
        </w:rPr>
      </w:pPr>
    </w:p>
    <w:p w:rsidR="00DF206F" w:rsidRPr="00DF206F" w:rsidRDefault="00DF206F" w:rsidP="00DF206F">
      <w:pPr>
        <w:pStyle w:val="01"/>
        <w:rPr>
          <w:lang w:val="en-US"/>
        </w:rPr>
      </w:pPr>
      <w:r w:rsidRPr="00DF206F">
        <w:rPr>
          <w:lang w:val="en-US"/>
        </w:rPr>
        <w:t xml:space="preserve">The article discusses the main areas of research of sliding bearings. The tendencies of transition to intelligent systems, namely to mechatronic devices capable of controlling the operational and </w:t>
      </w:r>
      <w:proofErr w:type="spellStart"/>
      <w:r w:rsidRPr="00DF206F">
        <w:rPr>
          <w:lang w:val="en-US"/>
        </w:rPr>
        <w:t>thermophysical</w:t>
      </w:r>
      <w:proofErr w:type="spellEnd"/>
      <w:r w:rsidRPr="00DF206F">
        <w:rPr>
          <w:lang w:val="en-US"/>
        </w:rPr>
        <w:t xml:space="preserve"> parameters of the rotor-support system, are highlighted. One of the promising ways to control the parameters of bearings is the use of ferromagnetic fluids. In this article, the classical design of the sliding bearing with </w:t>
      </w:r>
      <w:proofErr w:type="spellStart"/>
      <w:r w:rsidRPr="00DF206F">
        <w:rPr>
          <w:lang w:val="en-US"/>
        </w:rPr>
        <w:t>rheomagnetic</w:t>
      </w:r>
      <w:proofErr w:type="spellEnd"/>
      <w:r w:rsidRPr="00DF206F">
        <w:rPr>
          <w:lang w:val="en-US"/>
        </w:rPr>
        <w:t xml:space="preserve"> fluid is considered.</w:t>
      </w:r>
    </w:p>
    <w:p w:rsidR="0099369A" w:rsidRPr="0099369A" w:rsidRDefault="00DF206F" w:rsidP="00DF206F">
      <w:pPr>
        <w:pStyle w:val="01"/>
        <w:rPr>
          <w:lang w:val="en-US"/>
        </w:rPr>
      </w:pPr>
      <w:r w:rsidRPr="00DF206F">
        <w:rPr>
          <w:lang w:val="en-US"/>
        </w:rPr>
        <w:t xml:space="preserve">Keywords: sliding bearing, energy efficiency, lubricant, </w:t>
      </w:r>
      <w:proofErr w:type="spellStart"/>
      <w:r w:rsidRPr="00DF206F">
        <w:rPr>
          <w:lang w:val="en-US"/>
        </w:rPr>
        <w:t>rheomagnetic</w:t>
      </w:r>
      <w:proofErr w:type="spellEnd"/>
      <w:r w:rsidRPr="00DF206F">
        <w:rPr>
          <w:lang w:val="en-US"/>
        </w:rPr>
        <w:t xml:space="preserve"> fluid.</w:t>
      </w:r>
    </w:p>
    <w:p w:rsidR="00CC1916" w:rsidRPr="0099369A" w:rsidRDefault="00CC1916" w:rsidP="00CC1916">
      <w:pPr>
        <w:pStyle w:val="a5"/>
        <w:rPr>
          <w:sz w:val="22"/>
          <w:szCs w:val="22"/>
          <w:lang w:val="en-US"/>
        </w:rPr>
      </w:pPr>
    </w:p>
    <w:p w:rsidR="007B3BEE" w:rsidRPr="008C38D6" w:rsidRDefault="00CC1916" w:rsidP="00CC1916">
      <w:pPr>
        <w:pStyle w:val="a5"/>
        <w:rPr>
          <w:b w:val="0"/>
          <w:lang w:val="en-US"/>
        </w:rPr>
      </w:pPr>
      <w:r>
        <w:rPr>
          <w:b w:val="0"/>
          <w:lang w:val="en-US"/>
        </w:rPr>
        <w:t>Bibliography</w:t>
      </w:r>
    </w:p>
    <w:p w:rsidR="0016049B" w:rsidRPr="0016049B" w:rsidRDefault="0016049B" w:rsidP="0016049B">
      <w:pPr>
        <w:pStyle w:val="0"/>
        <w:rPr>
          <w:szCs w:val="24"/>
          <w:lang w:val="en-US"/>
        </w:rPr>
      </w:pPr>
      <w:r w:rsidRPr="0016049B">
        <w:rPr>
          <w:szCs w:val="24"/>
          <w:lang w:val="en-US"/>
        </w:rPr>
        <w:t xml:space="preserve">1. </w:t>
      </w:r>
      <w:proofErr w:type="spellStart"/>
      <w:r w:rsidRPr="0016049B">
        <w:rPr>
          <w:szCs w:val="24"/>
          <w:lang w:val="en-US"/>
        </w:rPr>
        <w:t>Leontiev</w:t>
      </w:r>
      <w:proofErr w:type="spellEnd"/>
      <w:r w:rsidRPr="0016049B">
        <w:rPr>
          <w:szCs w:val="24"/>
          <w:lang w:val="en-US"/>
        </w:rPr>
        <w:t xml:space="preserve">, M.K. To modeling the breakage of an engine blade of a large degree of two-circuit [Text] / M.K. </w:t>
      </w:r>
      <w:proofErr w:type="spellStart"/>
      <w:r w:rsidRPr="0016049B">
        <w:rPr>
          <w:szCs w:val="24"/>
          <w:lang w:val="en-US"/>
        </w:rPr>
        <w:t>Leontiev</w:t>
      </w:r>
      <w:proofErr w:type="spellEnd"/>
      <w:r w:rsidRPr="0016049B">
        <w:rPr>
          <w:szCs w:val="24"/>
          <w:lang w:val="en-US"/>
        </w:rPr>
        <w:t xml:space="preserve">, A.V. 9avydov, S.A. </w:t>
      </w:r>
      <w:proofErr w:type="spellStart"/>
      <w:r w:rsidRPr="0016049B">
        <w:rPr>
          <w:szCs w:val="24"/>
          <w:lang w:val="en-US"/>
        </w:rPr>
        <w:t>Degtyarev</w:t>
      </w:r>
      <w:proofErr w:type="spellEnd"/>
      <w:r w:rsidRPr="0016049B">
        <w:rPr>
          <w:szCs w:val="24"/>
          <w:lang w:val="en-US"/>
        </w:rPr>
        <w:t xml:space="preserve">, I.L. </w:t>
      </w:r>
      <w:proofErr w:type="spellStart"/>
      <w:r w:rsidRPr="0016049B">
        <w:rPr>
          <w:szCs w:val="24"/>
          <w:lang w:val="en-US"/>
        </w:rPr>
        <w:t>Gladky</w:t>
      </w:r>
      <w:proofErr w:type="spellEnd"/>
      <w:r w:rsidRPr="0016049B">
        <w:rPr>
          <w:szCs w:val="24"/>
          <w:lang w:val="en-US"/>
        </w:rPr>
        <w:t xml:space="preserve"> // </w:t>
      </w:r>
      <w:proofErr w:type="spellStart"/>
      <w:r w:rsidRPr="0016049B">
        <w:rPr>
          <w:szCs w:val="24"/>
          <w:lang w:val="en-US"/>
        </w:rPr>
        <w:t>Izvestia</w:t>
      </w:r>
      <w:proofErr w:type="spellEnd"/>
      <w:r w:rsidRPr="0016049B">
        <w:rPr>
          <w:szCs w:val="24"/>
          <w:lang w:val="en-US"/>
        </w:rPr>
        <w:t xml:space="preserve"> of higher ed</w:t>
      </w:r>
      <w:r w:rsidRPr="0016049B">
        <w:rPr>
          <w:szCs w:val="24"/>
          <w:lang w:val="en-US"/>
        </w:rPr>
        <w:t>u</w:t>
      </w:r>
      <w:r w:rsidRPr="0016049B">
        <w:rPr>
          <w:szCs w:val="24"/>
          <w:lang w:val="en-US"/>
        </w:rPr>
        <w:t xml:space="preserve">cational institutions. </w:t>
      </w:r>
      <w:proofErr w:type="gramStart"/>
      <w:r w:rsidRPr="0016049B">
        <w:rPr>
          <w:szCs w:val="24"/>
          <w:lang w:val="en-US"/>
        </w:rPr>
        <w:t>Aviation equipment.</w:t>
      </w:r>
      <w:proofErr w:type="gramEnd"/>
      <w:r w:rsidRPr="0016049B">
        <w:rPr>
          <w:szCs w:val="24"/>
          <w:lang w:val="en-US"/>
        </w:rPr>
        <w:t xml:space="preserve"> </w:t>
      </w:r>
      <w:proofErr w:type="gramStart"/>
      <w:r w:rsidRPr="0016049B">
        <w:rPr>
          <w:szCs w:val="24"/>
          <w:lang w:val="en-US"/>
        </w:rPr>
        <w:t>No. 2, 2014.</w:t>
      </w:r>
      <w:proofErr w:type="gramEnd"/>
      <w:r w:rsidRPr="0016049B">
        <w:rPr>
          <w:szCs w:val="24"/>
          <w:lang w:val="en-US"/>
        </w:rPr>
        <w:t xml:space="preserve"> pp. 33-38.</w:t>
      </w:r>
    </w:p>
    <w:p w:rsidR="0016049B" w:rsidRPr="0016049B" w:rsidRDefault="0016049B" w:rsidP="0016049B">
      <w:pPr>
        <w:pStyle w:val="0"/>
        <w:rPr>
          <w:szCs w:val="24"/>
          <w:lang w:val="en-US"/>
        </w:rPr>
      </w:pPr>
      <w:r w:rsidRPr="0016049B">
        <w:rPr>
          <w:szCs w:val="24"/>
          <w:lang w:val="en-US"/>
        </w:rPr>
        <w:t xml:space="preserve">2. </w:t>
      </w:r>
      <w:proofErr w:type="spellStart"/>
      <w:r w:rsidRPr="0016049B">
        <w:rPr>
          <w:szCs w:val="24"/>
          <w:lang w:val="en-US"/>
        </w:rPr>
        <w:t>Leontiev</w:t>
      </w:r>
      <w:proofErr w:type="spellEnd"/>
      <w:r w:rsidRPr="0016049B">
        <w:rPr>
          <w:szCs w:val="24"/>
          <w:lang w:val="en-US"/>
        </w:rPr>
        <w:t xml:space="preserve">, M.K. The choice of models of hydrodynamic dampers in the problems of rotor dynamics of gas turbine engines [Text] / M.K. </w:t>
      </w:r>
      <w:proofErr w:type="spellStart"/>
      <w:r w:rsidRPr="0016049B">
        <w:rPr>
          <w:szCs w:val="24"/>
          <w:lang w:val="en-US"/>
        </w:rPr>
        <w:t>Leontiev</w:t>
      </w:r>
      <w:proofErr w:type="spellEnd"/>
      <w:r w:rsidRPr="0016049B">
        <w:rPr>
          <w:szCs w:val="24"/>
          <w:lang w:val="en-US"/>
        </w:rPr>
        <w:t xml:space="preserve">, M.N. </w:t>
      </w:r>
      <w:proofErr w:type="spellStart"/>
      <w:r w:rsidRPr="0016049B">
        <w:rPr>
          <w:szCs w:val="24"/>
          <w:lang w:val="en-US"/>
        </w:rPr>
        <w:t>Kutakov</w:t>
      </w:r>
      <w:proofErr w:type="spellEnd"/>
      <w:r w:rsidRPr="0016049B">
        <w:rPr>
          <w:szCs w:val="24"/>
          <w:lang w:val="en-US"/>
        </w:rPr>
        <w:t xml:space="preserve"> // Bulletin of Samara Un</w:t>
      </w:r>
      <w:r w:rsidRPr="0016049B">
        <w:rPr>
          <w:szCs w:val="24"/>
          <w:lang w:val="en-US"/>
        </w:rPr>
        <w:t>i</w:t>
      </w:r>
      <w:r w:rsidRPr="0016049B">
        <w:rPr>
          <w:szCs w:val="24"/>
          <w:lang w:val="en-US"/>
        </w:rPr>
        <w:t xml:space="preserve">versity. </w:t>
      </w:r>
      <w:proofErr w:type="gramStart"/>
      <w:r w:rsidRPr="0016049B">
        <w:rPr>
          <w:szCs w:val="24"/>
          <w:lang w:val="en-US"/>
        </w:rPr>
        <w:t>Aerospace engineering, technology and mechanical engineering.</w:t>
      </w:r>
      <w:proofErr w:type="gramEnd"/>
      <w:r w:rsidRPr="0016049B">
        <w:rPr>
          <w:szCs w:val="24"/>
          <w:lang w:val="en-US"/>
        </w:rPr>
        <w:t xml:space="preserve"> Publishing house: Samara National Research University named after Academician S.P. </w:t>
      </w:r>
      <w:proofErr w:type="spellStart"/>
      <w:r w:rsidRPr="0016049B">
        <w:rPr>
          <w:szCs w:val="24"/>
          <w:lang w:val="en-US"/>
        </w:rPr>
        <w:t>Korolev</w:t>
      </w:r>
      <w:proofErr w:type="spellEnd"/>
      <w:r w:rsidRPr="0016049B">
        <w:rPr>
          <w:szCs w:val="24"/>
          <w:lang w:val="en-US"/>
        </w:rPr>
        <w:t xml:space="preserve"> (Samara), No. 3, 2017. pp. 81-93.</w:t>
      </w:r>
    </w:p>
    <w:p w:rsidR="0016049B" w:rsidRPr="0016049B" w:rsidRDefault="0016049B" w:rsidP="0016049B">
      <w:pPr>
        <w:pStyle w:val="0"/>
        <w:rPr>
          <w:szCs w:val="24"/>
          <w:lang w:val="en-US"/>
        </w:rPr>
      </w:pPr>
      <w:r w:rsidRPr="0016049B">
        <w:rPr>
          <w:szCs w:val="24"/>
          <w:lang w:val="en-US"/>
        </w:rPr>
        <w:t xml:space="preserve">3. Magnus, K. Oscillations: An Introduction to the study of oscillatory systems [Text] /K. Magnus. M.: Mir, 1982. </w:t>
      </w:r>
      <w:proofErr w:type="gramStart"/>
      <w:r w:rsidRPr="0016049B">
        <w:rPr>
          <w:szCs w:val="24"/>
          <w:lang w:val="en-US"/>
        </w:rPr>
        <w:t>304 p.</w:t>
      </w:r>
      <w:proofErr w:type="gramEnd"/>
    </w:p>
    <w:p w:rsidR="0016049B" w:rsidRPr="0016049B" w:rsidRDefault="0016049B" w:rsidP="0016049B">
      <w:pPr>
        <w:pStyle w:val="0"/>
        <w:rPr>
          <w:szCs w:val="24"/>
          <w:lang w:val="en-US"/>
        </w:rPr>
      </w:pPr>
      <w:r w:rsidRPr="0016049B">
        <w:rPr>
          <w:szCs w:val="24"/>
          <w:lang w:val="en-US"/>
        </w:rPr>
        <w:t>4. Gropper, D. Hydrodynamic lubrication of textured surfaces: A Review of modeling met</w:t>
      </w:r>
      <w:r w:rsidRPr="0016049B">
        <w:rPr>
          <w:szCs w:val="24"/>
          <w:lang w:val="en-US"/>
        </w:rPr>
        <w:t>h</w:t>
      </w:r>
      <w:r w:rsidRPr="0016049B">
        <w:rPr>
          <w:szCs w:val="24"/>
          <w:lang w:val="en-US"/>
        </w:rPr>
        <w:t xml:space="preserve">ods and key conclusions[Text] / D. Gropper, L. Wang L., T. Harvey // Tribology International, Vo1. </w:t>
      </w:r>
      <w:proofErr w:type="gramStart"/>
      <w:r w:rsidRPr="0016049B">
        <w:rPr>
          <w:szCs w:val="24"/>
          <w:lang w:val="en-US"/>
        </w:rPr>
        <w:t>94, 2016.</w:t>
      </w:r>
      <w:proofErr w:type="gramEnd"/>
      <w:r w:rsidRPr="0016049B">
        <w:rPr>
          <w:szCs w:val="24"/>
          <w:lang w:val="en-US"/>
        </w:rPr>
        <w:t xml:space="preserve"> pp. 509-529.</w:t>
      </w:r>
    </w:p>
    <w:p w:rsidR="0016049B" w:rsidRPr="0016049B" w:rsidRDefault="0016049B" w:rsidP="0016049B">
      <w:pPr>
        <w:pStyle w:val="0"/>
        <w:rPr>
          <w:szCs w:val="24"/>
          <w:lang w:val="en-US"/>
        </w:rPr>
      </w:pPr>
      <w:r w:rsidRPr="0016049B">
        <w:rPr>
          <w:szCs w:val="24"/>
          <w:lang w:val="en-US"/>
        </w:rPr>
        <w:t xml:space="preserve">5. </w:t>
      </w:r>
      <w:proofErr w:type="spellStart"/>
      <w:r w:rsidRPr="0016049B">
        <w:rPr>
          <w:szCs w:val="24"/>
          <w:lang w:val="en-US"/>
        </w:rPr>
        <w:t>Fillon</w:t>
      </w:r>
      <w:proofErr w:type="spellEnd"/>
      <w:r w:rsidRPr="0016049B">
        <w:rPr>
          <w:szCs w:val="24"/>
          <w:lang w:val="en-US"/>
        </w:rPr>
        <w:t xml:space="preserve">, M. Experimental study of rolling bearing bearings - Comparison with theoretical </w:t>
      </w:r>
      <w:proofErr w:type="spellStart"/>
      <w:r w:rsidRPr="0016049B">
        <w:rPr>
          <w:szCs w:val="24"/>
          <w:lang w:val="en-US"/>
        </w:rPr>
        <w:t>thermoelastic</w:t>
      </w:r>
      <w:proofErr w:type="spellEnd"/>
      <w:r w:rsidRPr="0016049B">
        <w:rPr>
          <w:szCs w:val="24"/>
          <w:lang w:val="en-US"/>
        </w:rPr>
        <w:t xml:space="preserve"> hydrodynamic results [Text] / M. </w:t>
      </w:r>
      <w:proofErr w:type="spellStart"/>
      <w:r w:rsidRPr="0016049B">
        <w:rPr>
          <w:szCs w:val="24"/>
          <w:lang w:val="en-US"/>
        </w:rPr>
        <w:t>Fillon</w:t>
      </w:r>
      <w:proofErr w:type="spellEnd"/>
      <w:r w:rsidRPr="0016049B">
        <w:rPr>
          <w:szCs w:val="24"/>
          <w:lang w:val="en-US"/>
        </w:rPr>
        <w:t xml:space="preserve">, J.-S. </w:t>
      </w:r>
      <w:proofErr w:type="spellStart"/>
      <w:r w:rsidRPr="0016049B">
        <w:rPr>
          <w:szCs w:val="24"/>
          <w:lang w:val="en-US"/>
        </w:rPr>
        <w:t>Bligoud</w:t>
      </w:r>
      <w:proofErr w:type="spellEnd"/>
      <w:r w:rsidRPr="0016049B">
        <w:rPr>
          <w:szCs w:val="24"/>
          <w:lang w:val="en-US"/>
        </w:rPr>
        <w:t xml:space="preserve">, J. </w:t>
      </w:r>
      <w:proofErr w:type="spellStart"/>
      <w:r w:rsidRPr="0016049B">
        <w:rPr>
          <w:szCs w:val="24"/>
          <w:lang w:val="en-US"/>
        </w:rPr>
        <w:t>Frene</w:t>
      </w:r>
      <w:proofErr w:type="spellEnd"/>
      <w:r w:rsidRPr="0016049B">
        <w:rPr>
          <w:szCs w:val="24"/>
          <w:lang w:val="en-US"/>
        </w:rPr>
        <w:t xml:space="preserve"> // Journal of Tribol</w:t>
      </w:r>
      <w:r w:rsidRPr="0016049B">
        <w:rPr>
          <w:szCs w:val="24"/>
          <w:lang w:val="en-US"/>
        </w:rPr>
        <w:t>o</w:t>
      </w:r>
      <w:r w:rsidRPr="0016049B">
        <w:rPr>
          <w:szCs w:val="24"/>
          <w:lang w:val="en-US"/>
        </w:rPr>
        <w:t xml:space="preserve">gy, Vo1. </w:t>
      </w:r>
      <w:proofErr w:type="gramStart"/>
      <w:r w:rsidRPr="0016049B">
        <w:rPr>
          <w:szCs w:val="24"/>
          <w:lang w:val="en-US"/>
        </w:rPr>
        <w:t>114(3), 1992.</w:t>
      </w:r>
      <w:proofErr w:type="gramEnd"/>
      <w:r w:rsidRPr="0016049B">
        <w:rPr>
          <w:szCs w:val="24"/>
          <w:lang w:val="en-US"/>
        </w:rPr>
        <w:t xml:space="preserve"> pp. 579-587.</w:t>
      </w:r>
    </w:p>
    <w:p w:rsidR="0016049B" w:rsidRPr="0016049B" w:rsidRDefault="0016049B" w:rsidP="0016049B">
      <w:pPr>
        <w:pStyle w:val="0"/>
        <w:rPr>
          <w:szCs w:val="24"/>
          <w:lang w:val="en-US"/>
        </w:rPr>
      </w:pPr>
      <w:r w:rsidRPr="0016049B">
        <w:rPr>
          <w:szCs w:val="24"/>
          <w:lang w:val="en-US"/>
        </w:rPr>
        <w:t xml:space="preserve">6. Santos, I.F. Controlled sliding bearings and principles of regulated lubrication — </w:t>
      </w:r>
      <w:proofErr w:type="spellStart"/>
      <w:proofErr w:type="gramStart"/>
      <w:r w:rsidRPr="0016049B">
        <w:rPr>
          <w:szCs w:val="24"/>
          <w:lang w:val="en-US"/>
        </w:rPr>
        <w:t>Ap</w:t>
      </w:r>
      <w:proofErr w:type="spellEnd"/>
      <w:proofErr w:type="gramEnd"/>
      <w:r w:rsidRPr="0016049B">
        <w:rPr>
          <w:szCs w:val="24"/>
          <w:lang w:val="en-US"/>
        </w:rPr>
        <w:t xml:space="preserve"> R</w:t>
      </w:r>
      <w:r w:rsidRPr="0016049B">
        <w:rPr>
          <w:szCs w:val="24"/>
          <w:lang w:val="en-US"/>
        </w:rPr>
        <w:t>e</w:t>
      </w:r>
      <w:r w:rsidRPr="0016049B">
        <w:rPr>
          <w:szCs w:val="24"/>
          <w:lang w:val="en-US"/>
        </w:rPr>
        <w:t xml:space="preserve">view [Text] / I.F. Santos // Lubricants, Vo1. </w:t>
      </w:r>
      <w:proofErr w:type="gramStart"/>
      <w:r w:rsidRPr="0016049B">
        <w:rPr>
          <w:szCs w:val="24"/>
          <w:lang w:val="en-US"/>
        </w:rPr>
        <w:t>6(1), 2018.</w:t>
      </w:r>
      <w:proofErr w:type="gramEnd"/>
      <w:r w:rsidRPr="0016049B">
        <w:rPr>
          <w:szCs w:val="24"/>
          <w:lang w:val="en-US"/>
        </w:rPr>
        <w:t xml:space="preserve"> </w:t>
      </w:r>
      <w:proofErr w:type="gramStart"/>
      <w:r w:rsidRPr="0016049B">
        <w:rPr>
          <w:szCs w:val="24"/>
          <w:lang w:val="en-US"/>
        </w:rPr>
        <w:t>12 p.</w:t>
      </w:r>
      <w:proofErr w:type="gramEnd"/>
    </w:p>
    <w:p w:rsidR="0016049B" w:rsidRPr="0016049B" w:rsidRDefault="0016049B" w:rsidP="0016049B">
      <w:pPr>
        <w:pStyle w:val="0"/>
        <w:rPr>
          <w:szCs w:val="24"/>
          <w:lang w:val="en-US"/>
        </w:rPr>
      </w:pPr>
      <w:r w:rsidRPr="0016049B">
        <w:rPr>
          <w:szCs w:val="24"/>
          <w:lang w:val="en-US"/>
        </w:rPr>
        <w:t>7. Kasai, M. The effect of lubrication on the sliding bearing performance: analysis of bea</w:t>
      </w:r>
      <w:r w:rsidRPr="0016049B">
        <w:rPr>
          <w:szCs w:val="24"/>
          <w:lang w:val="en-US"/>
        </w:rPr>
        <w:t>r</w:t>
      </w:r>
      <w:r w:rsidRPr="0016049B">
        <w:rPr>
          <w:szCs w:val="24"/>
          <w:lang w:val="en-US"/>
        </w:rPr>
        <w:t xml:space="preserve">ing performance with polymer-containing oils [Text] / M. Kasai, M. </w:t>
      </w:r>
      <w:proofErr w:type="spellStart"/>
      <w:r w:rsidRPr="0016049B">
        <w:rPr>
          <w:szCs w:val="24"/>
          <w:lang w:val="en-US"/>
        </w:rPr>
        <w:t>Fillon</w:t>
      </w:r>
      <w:proofErr w:type="spellEnd"/>
      <w:r w:rsidRPr="0016049B">
        <w:rPr>
          <w:szCs w:val="24"/>
          <w:lang w:val="en-US"/>
        </w:rPr>
        <w:t xml:space="preserve">, J. </w:t>
      </w:r>
      <w:proofErr w:type="spellStart"/>
      <w:r w:rsidRPr="0016049B">
        <w:rPr>
          <w:szCs w:val="24"/>
          <w:lang w:val="en-US"/>
        </w:rPr>
        <w:t>Bouyer</w:t>
      </w:r>
      <w:proofErr w:type="spellEnd"/>
      <w:r w:rsidRPr="0016049B">
        <w:rPr>
          <w:szCs w:val="24"/>
          <w:lang w:val="en-US"/>
        </w:rPr>
        <w:t xml:space="preserve">, S. </w:t>
      </w:r>
      <w:proofErr w:type="spellStart"/>
      <w:r w:rsidRPr="0016049B">
        <w:rPr>
          <w:szCs w:val="24"/>
          <w:lang w:val="en-US"/>
        </w:rPr>
        <w:t>Zharni</w:t>
      </w:r>
      <w:proofErr w:type="spellEnd"/>
      <w:r w:rsidRPr="0016049B">
        <w:rPr>
          <w:szCs w:val="24"/>
          <w:lang w:val="en-US"/>
        </w:rPr>
        <w:t xml:space="preserve"> // Materials of the Annual Meeting &amp; Exhibition 2012, St. Louis, Missouri, USA. 2012. 5 </w:t>
      </w:r>
      <w:proofErr w:type="gramStart"/>
      <w:r w:rsidRPr="0016049B">
        <w:rPr>
          <w:szCs w:val="24"/>
          <w:lang w:val="en-US"/>
        </w:rPr>
        <w:t>p .</w:t>
      </w:r>
      <w:proofErr w:type="gramEnd"/>
    </w:p>
    <w:p w:rsidR="00F91AC6" w:rsidRPr="000F4586" w:rsidRDefault="00F91AC6" w:rsidP="00810670">
      <w:pPr>
        <w:pStyle w:val="0"/>
        <w:ind w:firstLine="0"/>
        <w:rPr>
          <w:b/>
          <w:sz w:val="22"/>
          <w:szCs w:val="22"/>
          <w:lang w:val="en-US"/>
        </w:rPr>
      </w:pPr>
    </w:p>
    <w:p w:rsidR="00F91AC6" w:rsidRPr="00F91AC6" w:rsidRDefault="00F91AC6" w:rsidP="00F91AC6">
      <w:pPr>
        <w:pStyle w:val="0"/>
        <w:ind w:firstLine="0"/>
        <w:rPr>
          <w:b/>
          <w:sz w:val="22"/>
          <w:szCs w:val="22"/>
          <w:lang w:val="en-US"/>
        </w:rPr>
      </w:pPr>
      <w:proofErr w:type="spellStart"/>
      <w:r w:rsidRPr="00F91AC6">
        <w:rPr>
          <w:b/>
          <w:sz w:val="22"/>
          <w:szCs w:val="22"/>
          <w:lang w:val="en-US"/>
        </w:rPr>
        <w:t>Bondarenko</w:t>
      </w:r>
      <w:proofErr w:type="spellEnd"/>
      <w:r w:rsidRPr="00F91AC6">
        <w:rPr>
          <w:b/>
          <w:sz w:val="22"/>
          <w:szCs w:val="22"/>
          <w:lang w:val="en-US"/>
        </w:rPr>
        <w:t xml:space="preserve"> Maxim </w:t>
      </w:r>
      <w:proofErr w:type="spellStart"/>
      <w:r w:rsidRPr="00F91AC6">
        <w:rPr>
          <w:b/>
          <w:sz w:val="22"/>
          <w:szCs w:val="22"/>
          <w:lang w:val="en-US"/>
        </w:rPr>
        <w:t>Eduardovich</w:t>
      </w:r>
      <w:proofErr w:type="spellEnd"/>
      <w:r w:rsidRPr="00F91AC6">
        <w:rPr>
          <w:b/>
          <w:sz w:val="22"/>
          <w:szCs w:val="22"/>
          <w:lang w:val="en-US"/>
        </w:rPr>
        <w:t xml:space="preserve">, </w:t>
      </w:r>
      <w:r w:rsidRPr="00F91AC6">
        <w:rPr>
          <w:sz w:val="22"/>
          <w:szCs w:val="22"/>
          <w:lang w:val="en-US"/>
        </w:rPr>
        <w:t>Associate Professor of the Department of Mechatronics, Mechanics and Robotics of the I.S. Turgenev OSU, E-mail: maxbondarenko22@yandex.ru</w:t>
      </w:r>
    </w:p>
    <w:p w:rsidR="00F91AC6" w:rsidRPr="00F91AC6" w:rsidRDefault="00F91AC6" w:rsidP="00F91AC6">
      <w:pPr>
        <w:pStyle w:val="0"/>
        <w:ind w:firstLine="0"/>
        <w:rPr>
          <w:sz w:val="22"/>
          <w:szCs w:val="22"/>
          <w:lang w:val="en-US"/>
        </w:rPr>
      </w:pPr>
      <w:proofErr w:type="spellStart"/>
      <w:r w:rsidRPr="00F91AC6">
        <w:rPr>
          <w:b/>
          <w:sz w:val="22"/>
          <w:szCs w:val="22"/>
          <w:lang w:val="en-US"/>
        </w:rPr>
        <w:t>Polyakov</w:t>
      </w:r>
      <w:proofErr w:type="spellEnd"/>
      <w:r w:rsidRPr="00F91AC6">
        <w:rPr>
          <w:b/>
          <w:sz w:val="22"/>
          <w:szCs w:val="22"/>
          <w:lang w:val="en-US"/>
        </w:rPr>
        <w:t xml:space="preserve"> Roman </w:t>
      </w:r>
      <w:proofErr w:type="spellStart"/>
      <w:r w:rsidRPr="00F91AC6">
        <w:rPr>
          <w:b/>
          <w:sz w:val="22"/>
          <w:szCs w:val="22"/>
          <w:lang w:val="en-US"/>
        </w:rPr>
        <w:t>Nikolaevich</w:t>
      </w:r>
      <w:proofErr w:type="spellEnd"/>
      <w:r w:rsidRPr="00F91AC6">
        <w:rPr>
          <w:b/>
          <w:sz w:val="22"/>
          <w:szCs w:val="22"/>
          <w:lang w:val="en-US"/>
        </w:rPr>
        <w:t>,</w:t>
      </w:r>
      <w:r w:rsidRPr="00F91AC6">
        <w:rPr>
          <w:sz w:val="22"/>
          <w:szCs w:val="22"/>
          <w:lang w:val="en-US"/>
        </w:rPr>
        <w:t xml:space="preserve"> Head of the Department of Mechatronics, Mechanics and Robotics of the I.S. Turgenev OSU, E-mail: romanpolak@mail.ru</w:t>
      </w:r>
    </w:p>
    <w:p w:rsidR="00F91AC6" w:rsidRPr="00F91AC6" w:rsidRDefault="00F91AC6" w:rsidP="00F91AC6">
      <w:pPr>
        <w:pStyle w:val="0"/>
        <w:ind w:firstLine="0"/>
        <w:rPr>
          <w:sz w:val="22"/>
          <w:szCs w:val="22"/>
          <w:lang w:val="en-US"/>
        </w:rPr>
      </w:pPr>
      <w:proofErr w:type="spellStart"/>
      <w:r w:rsidRPr="00F91AC6">
        <w:rPr>
          <w:b/>
          <w:sz w:val="22"/>
          <w:szCs w:val="22"/>
          <w:lang w:val="en-US"/>
        </w:rPr>
        <w:t>Gorin</w:t>
      </w:r>
      <w:proofErr w:type="spellEnd"/>
      <w:r w:rsidRPr="00F91AC6">
        <w:rPr>
          <w:b/>
          <w:sz w:val="22"/>
          <w:szCs w:val="22"/>
          <w:lang w:val="en-US"/>
        </w:rPr>
        <w:t xml:space="preserve"> </w:t>
      </w:r>
      <w:proofErr w:type="spellStart"/>
      <w:r w:rsidRPr="00F91AC6">
        <w:rPr>
          <w:b/>
          <w:sz w:val="22"/>
          <w:szCs w:val="22"/>
          <w:lang w:val="en-US"/>
        </w:rPr>
        <w:t>Andrey</w:t>
      </w:r>
      <w:proofErr w:type="spellEnd"/>
      <w:r w:rsidRPr="00F91AC6">
        <w:rPr>
          <w:b/>
          <w:sz w:val="22"/>
          <w:szCs w:val="22"/>
          <w:lang w:val="en-US"/>
        </w:rPr>
        <w:t xml:space="preserve"> </w:t>
      </w:r>
      <w:proofErr w:type="spellStart"/>
      <w:r w:rsidRPr="00F91AC6">
        <w:rPr>
          <w:b/>
          <w:sz w:val="22"/>
          <w:szCs w:val="22"/>
          <w:lang w:val="en-US"/>
        </w:rPr>
        <w:t>Vladimirovich</w:t>
      </w:r>
      <w:proofErr w:type="spellEnd"/>
      <w:r w:rsidRPr="00F91AC6">
        <w:rPr>
          <w:b/>
          <w:sz w:val="22"/>
          <w:szCs w:val="22"/>
          <w:lang w:val="en-US"/>
        </w:rPr>
        <w:t xml:space="preserve">, </w:t>
      </w:r>
      <w:r w:rsidRPr="00F91AC6">
        <w:rPr>
          <w:sz w:val="22"/>
          <w:szCs w:val="22"/>
          <w:lang w:val="en-US"/>
        </w:rPr>
        <w:t>Associate Professor of the Department of Mechatronics, Mechanics and R</w:t>
      </w:r>
      <w:r w:rsidRPr="00F91AC6">
        <w:rPr>
          <w:sz w:val="22"/>
          <w:szCs w:val="22"/>
          <w:lang w:val="en-US"/>
        </w:rPr>
        <w:t>o</w:t>
      </w:r>
      <w:r w:rsidRPr="00F91AC6">
        <w:rPr>
          <w:sz w:val="22"/>
          <w:szCs w:val="22"/>
          <w:lang w:val="en-US"/>
        </w:rPr>
        <w:t>botics of the I.S. Turgenev OSU, E-mail: gorin57@mail.ru</w:t>
      </w:r>
    </w:p>
    <w:p w:rsidR="00753656" w:rsidRPr="00134CC8" w:rsidRDefault="00F91AC6" w:rsidP="00F91AC6">
      <w:pPr>
        <w:pStyle w:val="0"/>
        <w:ind w:firstLine="0"/>
        <w:rPr>
          <w:sz w:val="22"/>
          <w:szCs w:val="22"/>
          <w:lang w:val="en-US"/>
        </w:rPr>
      </w:pPr>
      <w:proofErr w:type="spellStart"/>
      <w:r w:rsidRPr="00F91AC6">
        <w:rPr>
          <w:b/>
          <w:sz w:val="22"/>
          <w:szCs w:val="22"/>
          <w:lang w:val="en-US"/>
        </w:rPr>
        <w:t>Serebrennikov</w:t>
      </w:r>
      <w:proofErr w:type="spellEnd"/>
      <w:r w:rsidRPr="00F91AC6">
        <w:rPr>
          <w:b/>
          <w:sz w:val="22"/>
          <w:szCs w:val="22"/>
          <w:lang w:val="en-US"/>
        </w:rPr>
        <w:t xml:space="preserve"> </w:t>
      </w:r>
      <w:proofErr w:type="spellStart"/>
      <w:r w:rsidRPr="00F91AC6">
        <w:rPr>
          <w:b/>
          <w:sz w:val="22"/>
          <w:szCs w:val="22"/>
          <w:lang w:val="en-US"/>
        </w:rPr>
        <w:t>Aryom</w:t>
      </w:r>
      <w:proofErr w:type="spellEnd"/>
      <w:r w:rsidRPr="00F91AC6">
        <w:rPr>
          <w:b/>
          <w:sz w:val="22"/>
          <w:szCs w:val="22"/>
          <w:lang w:val="en-US"/>
        </w:rPr>
        <w:t xml:space="preserve"> </w:t>
      </w:r>
      <w:proofErr w:type="spellStart"/>
      <w:r w:rsidRPr="00F91AC6">
        <w:rPr>
          <w:b/>
          <w:sz w:val="22"/>
          <w:szCs w:val="22"/>
          <w:lang w:val="en-US"/>
        </w:rPr>
        <w:t>Dmitrievich</w:t>
      </w:r>
      <w:proofErr w:type="spellEnd"/>
      <w:r w:rsidRPr="00F91AC6">
        <w:rPr>
          <w:b/>
          <w:sz w:val="22"/>
          <w:szCs w:val="22"/>
          <w:lang w:val="en-US"/>
        </w:rPr>
        <w:t>,</w:t>
      </w:r>
      <w:r w:rsidRPr="00F91AC6">
        <w:rPr>
          <w:sz w:val="22"/>
          <w:szCs w:val="22"/>
          <w:lang w:val="en-US"/>
        </w:rPr>
        <w:t xml:space="preserve"> student of I.S. Turgenev OSU, E-mail: gorin57@mail.ru</w:t>
      </w:r>
    </w:p>
    <w:sectPr w:rsidR="00753656" w:rsidRPr="00134CC8" w:rsidSect="008C26CD">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2F" w:rsidRDefault="00E7782F" w:rsidP="00885DCB">
      <w:pPr>
        <w:spacing w:after="0" w:line="240" w:lineRule="auto"/>
      </w:pPr>
      <w:r>
        <w:separator/>
      </w:r>
    </w:p>
  </w:endnote>
  <w:endnote w:type="continuationSeparator" w:id="0">
    <w:p w:rsidR="00E7782F" w:rsidRDefault="00E7782F" w:rsidP="0088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etter Gothic">
    <w:altName w:val="Courier New"/>
    <w:charset w:val="00"/>
    <w:family w:val="modern"/>
    <w:pitch w:val="fixed"/>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2F" w:rsidRDefault="00E7782F" w:rsidP="00885DCB">
      <w:pPr>
        <w:spacing w:after="0" w:line="240" w:lineRule="auto"/>
      </w:pPr>
      <w:r>
        <w:separator/>
      </w:r>
    </w:p>
  </w:footnote>
  <w:footnote w:type="continuationSeparator" w:id="0">
    <w:p w:rsidR="00E7782F" w:rsidRDefault="00E7782F" w:rsidP="00885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52A50"/>
    <w:multiLevelType w:val="hybridMultilevel"/>
    <w:tmpl w:val="D61A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42BB4"/>
    <w:multiLevelType w:val="hybridMultilevel"/>
    <w:tmpl w:val="5266988E"/>
    <w:lvl w:ilvl="0" w:tplc="714E44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902FAF"/>
    <w:multiLevelType w:val="hybridMultilevel"/>
    <w:tmpl w:val="ECB6B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3B5CFC"/>
    <w:multiLevelType w:val="singleLevel"/>
    <w:tmpl w:val="A3047460"/>
    <w:lvl w:ilvl="0">
      <w:start w:val="1"/>
      <w:numFmt w:val="decimal"/>
      <w:lvlText w:val="%1."/>
      <w:lvlJc w:val="left"/>
      <w:pPr>
        <w:tabs>
          <w:tab w:val="num" w:pos="360"/>
        </w:tabs>
        <w:ind w:left="360" w:hanging="360"/>
      </w:pPr>
    </w:lvl>
  </w:abstractNum>
  <w:abstractNum w:abstractNumId="5">
    <w:nsid w:val="196C67D6"/>
    <w:multiLevelType w:val="hybridMultilevel"/>
    <w:tmpl w:val="7D628142"/>
    <w:lvl w:ilvl="0" w:tplc="86A2924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808C2"/>
    <w:multiLevelType w:val="hybridMultilevel"/>
    <w:tmpl w:val="2EC48EBA"/>
    <w:lvl w:ilvl="0" w:tplc="7B6A0138">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B65F4"/>
    <w:multiLevelType w:val="hybridMultilevel"/>
    <w:tmpl w:val="6F4670FC"/>
    <w:lvl w:ilvl="0" w:tplc="F5020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77B12"/>
    <w:multiLevelType w:val="hybridMultilevel"/>
    <w:tmpl w:val="8B92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B429C7"/>
    <w:multiLevelType w:val="hybridMultilevel"/>
    <w:tmpl w:val="298655D0"/>
    <w:lvl w:ilvl="0" w:tplc="20DABC4C">
      <w:start w:val="1"/>
      <w:numFmt w:val="decimal"/>
      <w:lvlText w:val="%1."/>
      <w:lvlJc w:val="left"/>
      <w:pPr>
        <w:ind w:left="1429" w:hanging="72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1A1447"/>
    <w:multiLevelType w:val="singleLevel"/>
    <w:tmpl w:val="0419000F"/>
    <w:lvl w:ilvl="0">
      <w:start w:val="1"/>
      <w:numFmt w:val="decimal"/>
      <w:lvlText w:val="%1."/>
      <w:lvlJc w:val="left"/>
      <w:pPr>
        <w:tabs>
          <w:tab w:val="num" w:pos="360"/>
        </w:tabs>
        <w:ind w:left="360" w:hanging="360"/>
      </w:pPr>
    </w:lvl>
  </w:abstractNum>
  <w:abstractNum w:abstractNumId="11">
    <w:nsid w:val="308170A9"/>
    <w:multiLevelType w:val="hybridMultilevel"/>
    <w:tmpl w:val="C1EACFC6"/>
    <w:lvl w:ilvl="0" w:tplc="5B8699E2">
      <w:start w:val="1"/>
      <w:numFmt w:val="decimal"/>
      <w:lvlText w:val="%1."/>
      <w:lvlJc w:val="left"/>
      <w:pPr>
        <w:ind w:left="248" w:hanging="333"/>
        <w:jc w:val="left"/>
      </w:pPr>
      <w:rPr>
        <w:rFonts w:hint="default"/>
        <w:w w:val="98"/>
        <w:lang w:val="ru-RU" w:eastAsia="en-US" w:bidi="ar-SA"/>
      </w:rPr>
    </w:lvl>
    <w:lvl w:ilvl="1" w:tplc="ED7A2064">
      <w:numFmt w:val="bullet"/>
      <w:lvlText w:val="•"/>
      <w:lvlJc w:val="left"/>
      <w:pPr>
        <w:ind w:left="3360" w:hanging="333"/>
      </w:pPr>
      <w:rPr>
        <w:rFonts w:hint="default"/>
        <w:lang w:val="ru-RU" w:eastAsia="en-US" w:bidi="ar-SA"/>
      </w:rPr>
    </w:lvl>
    <w:lvl w:ilvl="2" w:tplc="E0827C76">
      <w:numFmt w:val="bullet"/>
      <w:lvlText w:val="•"/>
      <w:lvlJc w:val="left"/>
      <w:pPr>
        <w:ind w:left="3520" w:hanging="333"/>
      </w:pPr>
      <w:rPr>
        <w:rFonts w:hint="default"/>
        <w:lang w:val="ru-RU" w:eastAsia="en-US" w:bidi="ar-SA"/>
      </w:rPr>
    </w:lvl>
    <w:lvl w:ilvl="3" w:tplc="27621F48">
      <w:numFmt w:val="bullet"/>
      <w:lvlText w:val="•"/>
      <w:lvlJc w:val="left"/>
      <w:pPr>
        <w:ind w:left="4365" w:hanging="333"/>
      </w:pPr>
      <w:rPr>
        <w:rFonts w:hint="default"/>
        <w:lang w:val="ru-RU" w:eastAsia="en-US" w:bidi="ar-SA"/>
      </w:rPr>
    </w:lvl>
    <w:lvl w:ilvl="4" w:tplc="54B63128">
      <w:numFmt w:val="bullet"/>
      <w:lvlText w:val="•"/>
      <w:lvlJc w:val="left"/>
      <w:pPr>
        <w:ind w:left="5210" w:hanging="333"/>
      </w:pPr>
      <w:rPr>
        <w:rFonts w:hint="default"/>
        <w:lang w:val="ru-RU" w:eastAsia="en-US" w:bidi="ar-SA"/>
      </w:rPr>
    </w:lvl>
    <w:lvl w:ilvl="5" w:tplc="45CAA506">
      <w:numFmt w:val="bullet"/>
      <w:lvlText w:val="•"/>
      <w:lvlJc w:val="left"/>
      <w:pPr>
        <w:ind w:left="6055" w:hanging="333"/>
      </w:pPr>
      <w:rPr>
        <w:rFonts w:hint="default"/>
        <w:lang w:val="ru-RU" w:eastAsia="en-US" w:bidi="ar-SA"/>
      </w:rPr>
    </w:lvl>
    <w:lvl w:ilvl="6" w:tplc="7EA2A97C">
      <w:numFmt w:val="bullet"/>
      <w:lvlText w:val="•"/>
      <w:lvlJc w:val="left"/>
      <w:pPr>
        <w:ind w:left="6900" w:hanging="333"/>
      </w:pPr>
      <w:rPr>
        <w:rFonts w:hint="default"/>
        <w:lang w:val="ru-RU" w:eastAsia="en-US" w:bidi="ar-SA"/>
      </w:rPr>
    </w:lvl>
    <w:lvl w:ilvl="7" w:tplc="AA24BF72">
      <w:numFmt w:val="bullet"/>
      <w:lvlText w:val="•"/>
      <w:lvlJc w:val="left"/>
      <w:pPr>
        <w:ind w:left="7745" w:hanging="333"/>
      </w:pPr>
      <w:rPr>
        <w:rFonts w:hint="default"/>
        <w:lang w:val="ru-RU" w:eastAsia="en-US" w:bidi="ar-SA"/>
      </w:rPr>
    </w:lvl>
    <w:lvl w:ilvl="8" w:tplc="20780022">
      <w:numFmt w:val="bullet"/>
      <w:lvlText w:val="•"/>
      <w:lvlJc w:val="left"/>
      <w:pPr>
        <w:ind w:left="8590" w:hanging="333"/>
      </w:pPr>
      <w:rPr>
        <w:rFonts w:hint="default"/>
        <w:lang w:val="ru-RU" w:eastAsia="en-US" w:bidi="ar-SA"/>
      </w:rPr>
    </w:lvl>
  </w:abstractNum>
  <w:abstractNum w:abstractNumId="12">
    <w:nsid w:val="38A41D94"/>
    <w:multiLevelType w:val="hybridMultilevel"/>
    <w:tmpl w:val="197CF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E20742"/>
    <w:multiLevelType w:val="hybridMultilevel"/>
    <w:tmpl w:val="4B462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3026F7"/>
    <w:multiLevelType w:val="hybridMultilevel"/>
    <w:tmpl w:val="017A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F66F5C"/>
    <w:multiLevelType w:val="hybridMultilevel"/>
    <w:tmpl w:val="B9269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093FBC"/>
    <w:multiLevelType w:val="multilevel"/>
    <w:tmpl w:val="9546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3297C"/>
    <w:multiLevelType w:val="hybridMultilevel"/>
    <w:tmpl w:val="4B12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F1035"/>
    <w:multiLevelType w:val="hybridMultilevel"/>
    <w:tmpl w:val="CC50A4DA"/>
    <w:lvl w:ilvl="0" w:tplc="ED580DB8">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E207266"/>
    <w:multiLevelType w:val="hybridMultilevel"/>
    <w:tmpl w:val="2CD4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65DD1"/>
    <w:multiLevelType w:val="hybridMultilevel"/>
    <w:tmpl w:val="EBC8D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65039E"/>
    <w:multiLevelType w:val="hybridMultilevel"/>
    <w:tmpl w:val="A9188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2454BB5"/>
    <w:multiLevelType w:val="hybridMultilevel"/>
    <w:tmpl w:val="D9983004"/>
    <w:lvl w:ilvl="0" w:tplc="AE7C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484DC0"/>
    <w:multiLevelType w:val="hybridMultilevel"/>
    <w:tmpl w:val="2C284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C02359"/>
    <w:multiLevelType w:val="hybridMultilevel"/>
    <w:tmpl w:val="92F43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A703B9"/>
    <w:multiLevelType w:val="hybridMultilevel"/>
    <w:tmpl w:val="FCAE5C5C"/>
    <w:lvl w:ilvl="0" w:tplc="86A29246">
      <w:start w:val="1"/>
      <w:numFmt w:val="bullet"/>
      <w:lvlText w:val=""/>
      <w:lvlJc w:val="left"/>
      <w:pPr>
        <w:tabs>
          <w:tab w:val="num" w:pos="1440"/>
        </w:tabs>
        <w:ind w:left="1440" w:hanging="360"/>
      </w:pPr>
      <w:rPr>
        <w:rFonts w:ascii="Symbol" w:hAnsi="Symbol"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E8F33BB"/>
    <w:multiLevelType w:val="hybridMultilevel"/>
    <w:tmpl w:val="D05C0D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280103"/>
    <w:multiLevelType w:val="hybridMultilevel"/>
    <w:tmpl w:val="1E62D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8E09C7"/>
    <w:multiLevelType w:val="hybridMultilevel"/>
    <w:tmpl w:val="AF921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2D5C8E"/>
    <w:multiLevelType w:val="hybridMultilevel"/>
    <w:tmpl w:val="E03CE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5925E3"/>
    <w:multiLevelType w:val="multilevel"/>
    <w:tmpl w:val="567E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A70BEA"/>
    <w:multiLevelType w:val="hybridMultilevel"/>
    <w:tmpl w:val="B8C4B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7"/>
  </w:num>
  <w:num w:numId="3">
    <w:abstractNumId w:val="18"/>
  </w:num>
  <w:num w:numId="4">
    <w:abstractNumId w:val="26"/>
  </w:num>
  <w:num w:numId="5">
    <w:abstractNumId w:val="27"/>
  </w:num>
  <w:num w:numId="6">
    <w:abstractNumId w:val="3"/>
  </w:num>
  <w:num w:numId="7">
    <w:abstractNumId w:val="5"/>
  </w:num>
  <w:num w:numId="8">
    <w:abstractNumId w:val="24"/>
  </w:num>
  <w:num w:numId="9">
    <w:abstractNumId w:val="8"/>
  </w:num>
  <w:num w:numId="10">
    <w:abstractNumId w:val="15"/>
  </w:num>
  <w:num w:numId="11">
    <w:abstractNumId w:val="9"/>
  </w:num>
  <w:num w:numId="12">
    <w:abstractNumId w:val="2"/>
  </w:num>
  <w:num w:numId="13">
    <w:abstractNumId w:val="10"/>
  </w:num>
  <w:num w:numId="14">
    <w:abstractNumId w:val="28"/>
  </w:num>
  <w:num w:numId="15">
    <w:abstractNumId w:val="6"/>
  </w:num>
  <w:num w:numId="1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25"/>
  </w:num>
  <w:num w:numId="18">
    <w:abstractNumId w:val="16"/>
  </w:num>
  <w:num w:numId="19">
    <w:abstractNumId w:val="29"/>
  </w:num>
  <w:num w:numId="20">
    <w:abstractNumId w:val="23"/>
  </w:num>
  <w:num w:numId="21">
    <w:abstractNumId w:val="13"/>
  </w:num>
  <w:num w:numId="22">
    <w:abstractNumId w:val="12"/>
  </w:num>
  <w:num w:numId="23">
    <w:abstractNumId w:val="14"/>
  </w:num>
  <w:num w:numId="24">
    <w:abstractNumId w:val="22"/>
  </w:num>
  <w:num w:numId="25">
    <w:abstractNumId w:val="31"/>
  </w:num>
  <w:num w:numId="26">
    <w:abstractNumId w:val="7"/>
  </w:num>
  <w:num w:numId="27">
    <w:abstractNumId w:val="21"/>
  </w:num>
  <w:num w:numId="28">
    <w:abstractNumId w:val="1"/>
  </w:num>
  <w:num w:numId="29">
    <w:abstractNumId w:val="20"/>
  </w:num>
  <w:num w:numId="30">
    <w:abstractNumId w:val="30"/>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A16"/>
    <w:rsid w:val="00001E70"/>
    <w:rsid w:val="00007BFF"/>
    <w:rsid w:val="00010F3E"/>
    <w:rsid w:val="00013154"/>
    <w:rsid w:val="00021674"/>
    <w:rsid w:val="00024583"/>
    <w:rsid w:val="000245CF"/>
    <w:rsid w:val="000259C5"/>
    <w:rsid w:val="0002757D"/>
    <w:rsid w:val="00030CC3"/>
    <w:rsid w:val="00036AC0"/>
    <w:rsid w:val="0003756D"/>
    <w:rsid w:val="00044785"/>
    <w:rsid w:val="00046718"/>
    <w:rsid w:val="00047A16"/>
    <w:rsid w:val="00047AFA"/>
    <w:rsid w:val="00050CA0"/>
    <w:rsid w:val="00052DA6"/>
    <w:rsid w:val="00053594"/>
    <w:rsid w:val="000541BC"/>
    <w:rsid w:val="00057DA8"/>
    <w:rsid w:val="0006171B"/>
    <w:rsid w:val="000617A6"/>
    <w:rsid w:val="00063499"/>
    <w:rsid w:val="0006562F"/>
    <w:rsid w:val="00067A26"/>
    <w:rsid w:val="000759DA"/>
    <w:rsid w:val="00083794"/>
    <w:rsid w:val="0008404E"/>
    <w:rsid w:val="00084433"/>
    <w:rsid w:val="00084612"/>
    <w:rsid w:val="00086E4C"/>
    <w:rsid w:val="000876F8"/>
    <w:rsid w:val="000877D1"/>
    <w:rsid w:val="00090A1B"/>
    <w:rsid w:val="00092DEB"/>
    <w:rsid w:val="000963F0"/>
    <w:rsid w:val="00096506"/>
    <w:rsid w:val="00096F19"/>
    <w:rsid w:val="000A2B24"/>
    <w:rsid w:val="000A3D67"/>
    <w:rsid w:val="000A46A7"/>
    <w:rsid w:val="000A7A3D"/>
    <w:rsid w:val="000B48CD"/>
    <w:rsid w:val="000B4A96"/>
    <w:rsid w:val="000B53F9"/>
    <w:rsid w:val="000B7BEC"/>
    <w:rsid w:val="000C02A4"/>
    <w:rsid w:val="000C3775"/>
    <w:rsid w:val="000C3E33"/>
    <w:rsid w:val="000C4B85"/>
    <w:rsid w:val="000D03FA"/>
    <w:rsid w:val="000D463C"/>
    <w:rsid w:val="000E0988"/>
    <w:rsid w:val="000E2777"/>
    <w:rsid w:val="000E3A40"/>
    <w:rsid w:val="000E4C25"/>
    <w:rsid w:val="000F2260"/>
    <w:rsid w:val="000F2C4F"/>
    <w:rsid w:val="000F2E1A"/>
    <w:rsid w:val="000F4586"/>
    <w:rsid w:val="000F5473"/>
    <w:rsid w:val="000F7B2B"/>
    <w:rsid w:val="00100357"/>
    <w:rsid w:val="00100805"/>
    <w:rsid w:val="00101D88"/>
    <w:rsid w:val="00104A97"/>
    <w:rsid w:val="00104C6B"/>
    <w:rsid w:val="0010607F"/>
    <w:rsid w:val="00106C67"/>
    <w:rsid w:val="00111C40"/>
    <w:rsid w:val="001124CC"/>
    <w:rsid w:val="001127C7"/>
    <w:rsid w:val="00112DD6"/>
    <w:rsid w:val="00113ED3"/>
    <w:rsid w:val="00120F04"/>
    <w:rsid w:val="00126F2F"/>
    <w:rsid w:val="001273A0"/>
    <w:rsid w:val="001301AD"/>
    <w:rsid w:val="00134CC8"/>
    <w:rsid w:val="0014011C"/>
    <w:rsid w:val="00140EE7"/>
    <w:rsid w:val="0014297C"/>
    <w:rsid w:val="00143E0B"/>
    <w:rsid w:val="00144D85"/>
    <w:rsid w:val="00150336"/>
    <w:rsid w:val="00154A9D"/>
    <w:rsid w:val="0016049B"/>
    <w:rsid w:val="00160FAC"/>
    <w:rsid w:val="001627EB"/>
    <w:rsid w:val="00163784"/>
    <w:rsid w:val="00165104"/>
    <w:rsid w:val="00170BDB"/>
    <w:rsid w:val="00171D54"/>
    <w:rsid w:val="00173A10"/>
    <w:rsid w:val="00176A04"/>
    <w:rsid w:val="0017740D"/>
    <w:rsid w:val="00187EBD"/>
    <w:rsid w:val="00190BEC"/>
    <w:rsid w:val="00194172"/>
    <w:rsid w:val="001A318E"/>
    <w:rsid w:val="001A42E3"/>
    <w:rsid w:val="001A50D3"/>
    <w:rsid w:val="001A5769"/>
    <w:rsid w:val="001B02F6"/>
    <w:rsid w:val="001B0B57"/>
    <w:rsid w:val="001B1B33"/>
    <w:rsid w:val="001B32A2"/>
    <w:rsid w:val="001B371B"/>
    <w:rsid w:val="001B55BB"/>
    <w:rsid w:val="001B79C4"/>
    <w:rsid w:val="001C1345"/>
    <w:rsid w:val="001C6439"/>
    <w:rsid w:val="001D3010"/>
    <w:rsid w:val="001D629E"/>
    <w:rsid w:val="001D64CE"/>
    <w:rsid w:val="001E5653"/>
    <w:rsid w:val="001F3688"/>
    <w:rsid w:val="001F4268"/>
    <w:rsid w:val="001F6E9B"/>
    <w:rsid w:val="00203236"/>
    <w:rsid w:val="00210564"/>
    <w:rsid w:val="00211F12"/>
    <w:rsid w:val="00216C96"/>
    <w:rsid w:val="00217046"/>
    <w:rsid w:val="0022275F"/>
    <w:rsid w:val="00222FFF"/>
    <w:rsid w:val="00226B62"/>
    <w:rsid w:val="002312EF"/>
    <w:rsid w:val="002320E4"/>
    <w:rsid w:val="00234F8E"/>
    <w:rsid w:val="0023554B"/>
    <w:rsid w:val="00237E5D"/>
    <w:rsid w:val="00240D45"/>
    <w:rsid w:val="00244FD0"/>
    <w:rsid w:val="00246933"/>
    <w:rsid w:val="002505E9"/>
    <w:rsid w:val="002552E7"/>
    <w:rsid w:val="002644F5"/>
    <w:rsid w:val="002679F1"/>
    <w:rsid w:val="002738CE"/>
    <w:rsid w:val="00276B1D"/>
    <w:rsid w:val="00281A0F"/>
    <w:rsid w:val="00283DE7"/>
    <w:rsid w:val="0028735D"/>
    <w:rsid w:val="0029487C"/>
    <w:rsid w:val="00295946"/>
    <w:rsid w:val="002972F8"/>
    <w:rsid w:val="00297866"/>
    <w:rsid w:val="002A028F"/>
    <w:rsid w:val="002A0A43"/>
    <w:rsid w:val="002A334F"/>
    <w:rsid w:val="002A510B"/>
    <w:rsid w:val="002B02E0"/>
    <w:rsid w:val="002B2EE8"/>
    <w:rsid w:val="002B3AAB"/>
    <w:rsid w:val="002B3FA9"/>
    <w:rsid w:val="002B4F10"/>
    <w:rsid w:val="002B547D"/>
    <w:rsid w:val="002B6256"/>
    <w:rsid w:val="002B7ABE"/>
    <w:rsid w:val="002B7D17"/>
    <w:rsid w:val="002C0479"/>
    <w:rsid w:val="002C0999"/>
    <w:rsid w:val="002C11C1"/>
    <w:rsid w:val="002C16CB"/>
    <w:rsid w:val="002C16CC"/>
    <w:rsid w:val="002C1AD5"/>
    <w:rsid w:val="002C2D91"/>
    <w:rsid w:val="002C5012"/>
    <w:rsid w:val="002C637F"/>
    <w:rsid w:val="002C7EF2"/>
    <w:rsid w:val="002D04A1"/>
    <w:rsid w:val="002D36EA"/>
    <w:rsid w:val="002D3E2B"/>
    <w:rsid w:val="002D5187"/>
    <w:rsid w:val="002D5630"/>
    <w:rsid w:val="002E2522"/>
    <w:rsid w:val="002E28E2"/>
    <w:rsid w:val="002E6696"/>
    <w:rsid w:val="002E6CF6"/>
    <w:rsid w:val="00301587"/>
    <w:rsid w:val="003029DD"/>
    <w:rsid w:val="00303176"/>
    <w:rsid w:val="003058D1"/>
    <w:rsid w:val="003059E8"/>
    <w:rsid w:val="00315C13"/>
    <w:rsid w:val="00320B30"/>
    <w:rsid w:val="00322967"/>
    <w:rsid w:val="003260FA"/>
    <w:rsid w:val="00326375"/>
    <w:rsid w:val="00331F85"/>
    <w:rsid w:val="00332483"/>
    <w:rsid w:val="003332CC"/>
    <w:rsid w:val="00333CE5"/>
    <w:rsid w:val="00334F43"/>
    <w:rsid w:val="00335A75"/>
    <w:rsid w:val="00337768"/>
    <w:rsid w:val="00337FF7"/>
    <w:rsid w:val="003402F8"/>
    <w:rsid w:val="003416B0"/>
    <w:rsid w:val="00341D48"/>
    <w:rsid w:val="0034313A"/>
    <w:rsid w:val="003449D3"/>
    <w:rsid w:val="00346204"/>
    <w:rsid w:val="003510D3"/>
    <w:rsid w:val="003518D2"/>
    <w:rsid w:val="00354374"/>
    <w:rsid w:val="00357F60"/>
    <w:rsid w:val="00360577"/>
    <w:rsid w:val="00360C4D"/>
    <w:rsid w:val="0036230C"/>
    <w:rsid w:val="00362811"/>
    <w:rsid w:val="003637F3"/>
    <w:rsid w:val="00363D81"/>
    <w:rsid w:val="00364B0C"/>
    <w:rsid w:val="00370A90"/>
    <w:rsid w:val="00371995"/>
    <w:rsid w:val="00371FC5"/>
    <w:rsid w:val="00380565"/>
    <w:rsid w:val="003827A3"/>
    <w:rsid w:val="00385590"/>
    <w:rsid w:val="00386FA4"/>
    <w:rsid w:val="00391426"/>
    <w:rsid w:val="00392A3A"/>
    <w:rsid w:val="00394BE9"/>
    <w:rsid w:val="00395504"/>
    <w:rsid w:val="00395B93"/>
    <w:rsid w:val="00395E88"/>
    <w:rsid w:val="0039607C"/>
    <w:rsid w:val="00397C10"/>
    <w:rsid w:val="003A33FC"/>
    <w:rsid w:val="003A40B6"/>
    <w:rsid w:val="003A7E47"/>
    <w:rsid w:val="003B2EFD"/>
    <w:rsid w:val="003B31C6"/>
    <w:rsid w:val="003B57F2"/>
    <w:rsid w:val="003B5BED"/>
    <w:rsid w:val="003B69B6"/>
    <w:rsid w:val="003C376C"/>
    <w:rsid w:val="003C416E"/>
    <w:rsid w:val="003C506E"/>
    <w:rsid w:val="003C658E"/>
    <w:rsid w:val="003C7033"/>
    <w:rsid w:val="003C7A18"/>
    <w:rsid w:val="003C7BB9"/>
    <w:rsid w:val="003D27FF"/>
    <w:rsid w:val="003D6E97"/>
    <w:rsid w:val="003E231D"/>
    <w:rsid w:val="003E3147"/>
    <w:rsid w:val="003E3230"/>
    <w:rsid w:val="003E5AB9"/>
    <w:rsid w:val="003F1CF5"/>
    <w:rsid w:val="003F3240"/>
    <w:rsid w:val="003F5DAC"/>
    <w:rsid w:val="003F7F48"/>
    <w:rsid w:val="0040110C"/>
    <w:rsid w:val="00405E35"/>
    <w:rsid w:val="00410A48"/>
    <w:rsid w:val="00415A4E"/>
    <w:rsid w:val="0042050D"/>
    <w:rsid w:val="004239A1"/>
    <w:rsid w:val="00427E07"/>
    <w:rsid w:val="00431456"/>
    <w:rsid w:val="00431923"/>
    <w:rsid w:val="00434E6A"/>
    <w:rsid w:val="00436FA0"/>
    <w:rsid w:val="004370E7"/>
    <w:rsid w:val="00440632"/>
    <w:rsid w:val="00441FB4"/>
    <w:rsid w:val="00454033"/>
    <w:rsid w:val="004549FD"/>
    <w:rsid w:val="004557D1"/>
    <w:rsid w:val="00455F29"/>
    <w:rsid w:val="0045768B"/>
    <w:rsid w:val="00457CBA"/>
    <w:rsid w:val="00457EB2"/>
    <w:rsid w:val="00461D49"/>
    <w:rsid w:val="004625FC"/>
    <w:rsid w:val="004634E0"/>
    <w:rsid w:val="004639C8"/>
    <w:rsid w:val="00463CD2"/>
    <w:rsid w:val="00465014"/>
    <w:rsid w:val="0046517F"/>
    <w:rsid w:val="00466782"/>
    <w:rsid w:val="0046695F"/>
    <w:rsid w:val="0046723D"/>
    <w:rsid w:val="00467584"/>
    <w:rsid w:val="00470837"/>
    <w:rsid w:val="004737FE"/>
    <w:rsid w:val="0047416B"/>
    <w:rsid w:val="00476473"/>
    <w:rsid w:val="0047764E"/>
    <w:rsid w:val="0048386F"/>
    <w:rsid w:val="00485AF5"/>
    <w:rsid w:val="004869BC"/>
    <w:rsid w:val="0049016C"/>
    <w:rsid w:val="00490EFB"/>
    <w:rsid w:val="00492AC7"/>
    <w:rsid w:val="00492C52"/>
    <w:rsid w:val="00496383"/>
    <w:rsid w:val="0049741E"/>
    <w:rsid w:val="004A4EFB"/>
    <w:rsid w:val="004A77F7"/>
    <w:rsid w:val="004B052E"/>
    <w:rsid w:val="004B0B49"/>
    <w:rsid w:val="004B0F0E"/>
    <w:rsid w:val="004B12E9"/>
    <w:rsid w:val="004B19CE"/>
    <w:rsid w:val="004B67CF"/>
    <w:rsid w:val="004B6DB2"/>
    <w:rsid w:val="004C17C3"/>
    <w:rsid w:val="004C4183"/>
    <w:rsid w:val="004C5CC3"/>
    <w:rsid w:val="004C6FEF"/>
    <w:rsid w:val="004C744E"/>
    <w:rsid w:val="004D1A6B"/>
    <w:rsid w:val="004D4567"/>
    <w:rsid w:val="004D6136"/>
    <w:rsid w:val="004D6151"/>
    <w:rsid w:val="004D670C"/>
    <w:rsid w:val="004E290D"/>
    <w:rsid w:val="004E74EF"/>
    <w:rsid w:val="004E7C03"/>
    <w:rsid w:val="004F1A8C"/>
    <w:rsid w:val="004F31C8"/>
    <w:rsid w:val="004F4E10"/>
    <w:rsid w:val="00503C09"/>
    <w:rsid w:val="00504825"/>
    <w:rsid w:val="00512703"/>
    <w:rsid w:val="005127F9"/>
    <w:rsid w:val="00514CCA"/>
    <w:rsid w:val="005163AC"/>
    <w:rsid w:val="00516D9D"/>
    <w:rsid w:val="00522245"/>
    <w:rsid w:val="005223FF"/>
    <w:rsid w:val="00524A1E"/>
    <w:rsid w:val="005357B1"/>
    <w:rsid w:val="00536A38"/>
    <w:rsid w:val="005416B1"/>
    <w:rsid w:val="0054262B"/>
    <w:rsid w:val="00546AD0"/>
    <w:rsid w:val="00561EFD"/>
    <w:rsid w:val="005661DD"/>
    <w:rsid w:val="00566CC1"/>
    <w:rsid w:val="005673E6"/>
    <w:rsid w:val="0057283C"/>
    <w:rsid w:val="00575BD0"/>
    <w:rsid w:val="005821ED"/>
    <w:rsid w:val="005825CA"/>
    <w:rsid w:val="005860FD"/>
    <w:rsid w:val="0058673B"/>
    <w:rsid w:val="00586776"/>
    <w:rsid w:val="00587530"/>
    <w:rsid w:val="0059020C"/>
    <w:rsid w:val="00590AB8"/>
    <w:rsid w:val="005A1C04"/>
    <w:rsid w:val="005A48A1"/>
    <w:rsid w:val="005A6A53"/>
    <w:rsid w:val="005A76C2"/>
    <w:rsid w:val="005B1284"/>
    <w:rsid w:val="005B7703"/>
    <w:rsid w:val="005C5954"/>
    <w:rsid w:val="005C72B6"/>
    <w:rsid w:val="005C7F8A"/>
    <w:rsid w:val="005D1546"/>
    <w:rsid w:val="005D2162"/>
    <w:rsid w:val="005D2BB7"/>
    <w:rsid w:val="005D43F7"/>
    <w:rsid w:val="005D71DC"/>
    <w:rsid w:val="005D7C8B"/>
    <w:rsid w:val="005E5127"/>
    <w:rsid w:val="005E5837"/>
    <w:rsid w:val="005E6098"/>
    <w:rsid w:val="005E6BE1"/>
    <w:rsid w:val="005E77C1"/>
    <w:rsid w:val="005E782A"/>
    <w:rsid w:val="005F46FF"/>
    <w:rsid w:val="005F6A9A"/>
    <w:rsid w:val="00600B90"/>
    <w:rsid w:val="006036BE"/>
    <w:rsid w:val="0060549D"/>
    <w:rsid w:val="006055D9"/>
    <w:rsid w:val="00606E0E"/>
    <w:rsid w:val="00607035"/>
    <w:rsid w:val="006122A1"/>
    <w:rsid w:val="00617B5F"/>
    <w:rsid w:val="00625548"/>
    <w:rsid w:val="00625724"/>
    <w:rsid w:val="006307DF"/>
    <w:rsid w:val="006308CC"/>
    <w:rsid w:val="00637B21"/>
    <w:rsid w:val="006402E9"/>
    <w:rsid w:val="006410C0"/>
    <w:rsid w:val="006422FA"/>
    <w:rsid w:val="006434DC"/>
    <w:rsid w:val="00643F25"/>
    <w:rsid w:val="00647411"/>
    <w:rsid w:val="00647F6B"/>
    <w:rsid w:val="00651A90"/>
    <w:rsid w:val="00654A5E"/>
    <w:rsid w:val="00660142"/>
    <w:rsid w:val="006604FD"/>
    <w:rsid w:val="00662873"/>
    <w:rsid w:val="00662C48"/>
    <w:rsid w:val="00663535"/>
    <w:rsid w:val="00663780"/>
    <w:rsid w:val="00663ED4"/>
    <w:rsid w:val="00665806"/>
    <w:rsid w:val="00665BBA"/>
    <w:rsid w:val="00667942"/>
    <w:rsid w:val="0067084B"/>
    <w:rsid w:val="006709B1"/>
    <w:rsid w:val="0067102C"/>
    <w:rsid w:val="00671442"/>
    <w:rsid w:val="00685DDB"/>
    <w:rsid w:val="00686C78"/>
    <w:rsid w:val="00691E02"/>
    <w:rsid w:val="00695C61"/>
    <w:rsid w:val="006A03B6"/>
    <w:rsid w:val="006A67B5"/>
    <w:rsid w:val="006B06E3"/>
    <w:rsid w:val="006B1A30"/>
    <w:rsid w:val="006B3185"/>
    <w:rsid w:val="006B3386"/>
    <w:rsid w:val="006B530E"/>
    <w:rsid w:val="006C1146"/>
    <w:rsid w:val="006C180C"/>
    <w:rsid w:val="006C198B"/>
    <w:rsid w:val="006C2259"/>
    <w:rsid w:val="006C3B6E"/>
    <w:rsid w:val="006C5554"/>
    <w:rsid w:val="006C5E97"/>
    <w:rsid w:val="006C639D"/>
    <w:rsid w:val="006D21A9"/>
    <w:rsid w:val="006E0710"/>
    <w:rsid w:val="006E10D5"/>
    <w:rsid w:val="006E6404"/>
    <w:rsid w:val="006E6770"/>
    <w:rsid w:val="006F0F13"/>
    <w:rsid w:val="006F2C9C"/>
    <w:rsid w:val="006F339D"/>
    <w:rsid w:val="006F43C9"/>
    <w:rsid w:val="006F4779"/>
    <w:rsid w:val="006F59F5"/>
    <w:rsid w:val="0070196D"/>
    <w:rsid w:val="00701CB7"/>
    <w:rsid w:val="007021AF"/>
    <w:rsid w:val="007062F7"/>
    <w:rsid w:val="0070652B"/>
    <w:rsid w:val="0070780F"/>
    <w:rsid w:val="00711752"/>
    <w:rsid w:val="0071390C"/>
    <w:rsid w:val="007162C3"/>
    <w:rsid w:val="00720C8F"/>
    <w:rsid w:val="007212B5"/>
    <w:rsid w:val="00731D46"/>
    <w:rsid w:val="0073340C"/>
    <w:rsid w:val="00733B2F"/>
    <w:rsid w:val="0074072F"/>
    <w:rsid w:val="00741E51"/>
    <w:rsid w:val="00743107"/>
    <w:rsid w:val="00743C29"/>
    <w:rsid w:val="00744DCC"/>
    <w:rsid w:val="007454DD"/>
    <w:rsid w:val="00746109"/>
    <w:rsid w:val="00750F55"/>
    <w:rsid w:val="00753656"/>
    <w:rsid w:val="00755EF1"/>
    <w:rsid w:val="00756096"/>
    <w:rsid w:val="00760112"/>
    <w:rsid w:val="007624C3"/>
    <w:rsid w:val="00767785"/>
    <w:rsid w:val="007715C8"/>
    <w:rsid w:val="007911AB"/>
    <w:rsid w:val="00794ADF"/>
    <w:rsid w:val="00796E51"/>
    <w:rsid w:val="00797A25"/>
    <w:rsid w:val="007A0391"/>
    <w:rsid w:val="007A17B2"/>
    <w:rsid w:val="007A1E1A"/>
    <w:rsid w:val="007B06AE"/>
    <w:rsid w:val="007B1861"/>
    <w:rsid w:val="007B3BEE"/>
    <w:rsid w:val="007B6315"/>
    <w:rsid w:val="007B71CD"/>
    <w:rsid w:val="007C0B36"/>
    <w:rsid w:val="007C10B9"/>
    <w:rsid w:val="007C3B8E"/>
    <w:rsid w:val="007C4899"/>
    <w:rsid w:val="007C5071"/>
    <w:rsid w:val="007D090D"/>
    <w:rsid w:val="007D362E"/>
    <w:rsid w:val="007D3D82"/>
    <w:rsid w:val="007D4CA3"/>
    <w:rsid w:val="007D7ABA"/>
    <w:rsid w:val="007E10FD"/>
    <w:rsid w:val="007E217F"/>
    <w:rsid w:val="007E2EE2"/>
    <w:rsid w:val="007E4EE1"/>
    <w:rsid w:val="007E5F89"/>
    <w:rsid w:val="007E616A"/>
    <w:rsid w:val="007F0B0E"/>
    <w:rsid w:val="007F2394"/>
    <w:rsid w:val="007F2746"/>
    <w:rsid w:val="007F4119"/>
    <w:rsid w:val="007F4192"/>
    <w:rsid w:val="007F7F78"/>
    <w:rsid w:val="00801397"/>
    <w:rsid w:val="00801847"/>
    <w:rsid w:val="00804A07"/>
    <w:rsid w:val="008073F1"/>
    <w:rsid w:val="00810670"/>
    <w:rsid w:val="00814491"/>
    <w:rsid w:val="0081517B"/>
    <w:rsid w:val="00815488"/>
    <w:rsid w:val="00815BB6"/>
    <w:rsid w:val="0081678F"/>
    <w:rsid w:val="008167A6"/>
    <w:rsid w:val="00816B3C"/>
    <w:rsid w:val="0082299F"/>
    <w:rsid w:val="00822D17"/>
    <w:rsid w:val="00823F41"/>
    <w:rsid w:val="00831184"/>
    <w:rsid w:val="00834494"/>
    <w:rsid w:val="008357A4"/>
    <w:rsid w:val="0083622F"/>
    <w:rsid w:val="00836BF6"/>
    <w:rsid w:val="00840B0F"/>
    <w:rsid w:val="00842482"/>
    <w:rsid w:val="00844D07"/>
    <w:rsid w:val="00845440"/>
    <w:rsid w:val="00845D7A"/>
    <w:rsid w:val="00846753"/>
    <w:rsid w:val="00850F57"/>
    <w:rsid w:val="00851B7F"/>
    <w:rsid w:val="00853C94"/>
    <w:rsid w:val="00854A42"/>
    <w:rsid w:val="0086054E"/>
    <w:rsid w:val="00862C36"/>
    <w:rsid w:val="00867574"/>
    <w:rsid w:val="00867E92"/>
    <w:rsid w:val="0087111C"/>
    <w:rsid w:val="00874BFF"/>
    <w:rsid w:val="008764BF"/>
    <w:rsid w:val="0088088A"/>
    <w:rsid w:val="008809AA"/>
    <w:rsid w:val="008831A9"/>
    <w:rsid w:val="00883E2A"/>
    <w:rsid w:val="00885DCB"/>
    <w:rsid w:val="00887416"/>
    <w:rsid w:val="00890DEA"/>
    <w:rsid w:val="008917CC"/>
    <w:rsid w:val="00892A53"/>
    <w:rsid w:val="00892DDE"/>
    <w:rsid w:val="00895626"/>
    <w:rsid w:val="0089663F"/>
    <w:rsid w:val="008A2003"/>
    <w:rsid w:val="008A3C0A"/>
    <w:rsid w:val="008A5DBC"/>
    <w:rsid w:val="008A6A90"/>
    <w:rsid w:val="008A6DD9"/>
    <w:rsid w:val="008B61E8"/>
    <w:rsid w:val="008B7A7B"/>
    <w:rsid w:val="008C1178"/>
    <w:rsid w:val="008C26CD"/>
    <w:rsid w:val="008C2D64"/>
    <w:rsid w:val="008C38D6"/>
    <w:rsid w:val="008C3F38"/>
    <w:rsid w:val="008C6D31"/>
    <w:rsid w:val="008D1001"/>
    <w:rsid w:val="008D5043"/>
    <w:rsid w:val="008D77E9"/>
    <w:rsid w:val="008D7B65"/>
    <w:rsid w:val="008E09A2"/>
    <w:rsid w:val="008E574F"/>
    <w:rsid w:val="008F07AC"/>
    <w:rsid w:val="008F4CFB"/>
    <w:rsid w:val="008F772E"/>
    <w:rsid w:val="008F7FB7"/>
    <w:rsid w:val="00900711"/>
    <w:rsid w:val="00900DDC"/>
    <w:rsid w:val="00901D38"/>
    <w:rsid w:val="00903A42"/>
    <w:rsid w:val="00903ED8"/>
    <w:rsid w:val="0090576F"/>
    <w:rsid w:val="00906A11"/>
    <w:rsid w:val="00914623"/>
    <w:rsid w:val="00916E6A"/>
    <w:rsid w:val="009178F8"/>
    <w:rsid w:val="009200B0"/>
    <w:rsid w:val="00921790"/>
    <w:rsid w:val="00922722"/>
    <w:rsid w:val="00931ADF"/>
    <w:rsid w:val="00932559"/>
    <w:rsid w:val="00941A10"/>
    <w:rsid w:val="00943CEE"/>
    <w:rsid w:val="009451EB"/>
    <w:rsid w:val="009472B5"/>
    <w:rsid w:val="00953ABE"/>
    <w:rsid w:val="0095592D"/>
    <w:rsid w:val="00960EAF"/>
    <w:rsid w:val="009662EE"/>
    <w:rsid w:val="00967C08"/>
    <w:rsid w:val="009718F3"/>
    <w:rsid w:val="00973520"/>
    <w:rsid w:val="00973DC7"/>
    <w:rsid w:val="00977F0B"/>
    <w:rsid w:val="00980C1D"/>
    <w:rsid w:val="009821A7"/>
    <w:rsid w:val="00984DDE"/>
    <w:rsid w:val="009853A2"/>
    <w:rsid w:val="00987271"/>
    <w:rsid w:val="009907F1"/>
    <w:rsid w:val="00991970"/>
    <w:rsid w:val="0099369A"/>
    <w:rsid w:val="00993DC9"/>
    <w:rsid w:val="0099543A"/>
    <w:rsid w:val="00995848"/>
    <w:rsid w:val="00997595"/>
    <w:rsid w:val="00997CAF"/>
    <w:rsid w:val="009A10AD"/>
    <w:rsid w:val="009A516E"/>
    <w:rsid w:val="009A573B"/>
    <w:rsid w:val="009B2EE4"/>
    <w:rsid w:val="009B4C5D"/>
    <w:rsid w:val="009B5B8C"/>
    <w:rsid w:val="009B78BB"/>
    <w:rsid w:val="009C4AF8"/>
    <w:rsid w:val="009D168A"/>
    <w:rsid w:val="009D2577"/>
    <w:rsid w:val="009D388A"/>
    <w:rsid w:val="009D60AC"/>
    <w:rsid w:val="009D71FC"/>
    <w:rsid w:val="009D75BF"/>
    <w:rsid w:val="009E07BC"/>
    <w:rsid w:val="009E0E2E"/>
    <w:rsid w:val="009E23AC"/>
    <w:rsid w:val="009E28E1"/>
    <w:rsid w:val="009E3890"/>
    <w:rsid w:val="009E45A2"/>
    <w:rsid w:val="009E58D5"/>
    <w:rsid w:val="009E5A2E"/>
    <w:rsid w:val="009F03A8"/>
    <w:rsid w:val="009F48BC"/>
    <w:rsid w:val="009F4B29"/>
    <w:rsid w:val="009F556B"/>
    <w:rsid w:val="009F783C"/>
    <w:rsid w:val="009F7D25"/>
    <w:rsid w:val="00A017BE"/>
    <w:rsid w:val="00A2189F"/>
    <w:rsid w:val="00A2455E"/>
    <w:rsid w:val="00A25C72"/>
    <w:rsid w:val="00A26251"/>
    <w:rsid w:val="00A26917"/>
    <w:rsid w:val="00A31CE3"/>
    <w:rsid w:val="00A31CE8"/>
    <w:rsid w:val="00A3209B"/>
    <w:rsid w:val="00A34E15"/>
    <w:rsid w:val="00A37EF0"/>
    <w:rsid w:val="00A43891"/>
    <w:rsid w:val="00A441D3"/>
    <w:rsid w:val="00A46F42"/>
    <w:rsid w:val="00A50B0A"/>
    <w:rsid w:val="00A510B6"/>
    <w:rsid w:val="00A524C8"/>
    <w:rsid w:val="00A56708"/>
    <w:rsid w:val="00A570BD"/>
    <w:rsid w:val="00A60304"/>
    <w:rsid w:val="00A612A2"/>
    <w:rsid w:val="00A64BE2"/>
    <w:rsid w:val="00A65F29"/>
    <w:rsid w:val="00A703E4"/>
    <w:rsid w:val="00A7492A"/>
    <w:rsid w:val="00A75457"/>
    <w:rsid w:val="00A802FA"/>
    <w:rsid w:val="00A817A4"/>
    <w:rsid w:val="00A83735"/>
    <w:rsid w:val="00A93A5B"/>
    <w:rsid w:val="00A96508"/>
    <w:rsid w:val="00A96AF0"/>
    <w:rsid w:val="00AA02B0"/>
    <w:rsid w:val="00AA1672"/>
    <w:rsid w:val="00AA1F01"/>
    <w:rsid w:val="00AA532D"/>
    <w:rsid w:val="00AA572C"/>
    <w:rsid w:val="00AB1B9F"/>
    <w:rsid w:val="00AB2678"/>
    <w:rsid w:val="00AB34C9"/>
    <w:rsid w:val="00AB592A"/>
    <w:rsid w:val="00AC5029"/>
    <w:rsid w:val="00AD0326"/>
    <w:rsid w:val="00AE0A97"/>
    <w:rsid w:val="00AE1331"/>
    <w:rsid w:val="00AE200C"/>
    <w:rsid w:val="00AE7953"/>
    <w:rsid w:val="00AF2BC2"/>
    <w:rsid w:val="00AF337F"/>
    <w:rsid w:val="00AF423B"/>
    <w:rsid w:val="00AF4F30"/>
    <w:rsid w:val="00B00FC4"/>
    <w:rsid w:val="00B03E5A"/>
    <w:rsid w:val="00B0515E"/>
    <w:rsid w:val="00B07A36"/>
    <w:rsid w:val="00B07C62"/>
    <w:rsid w:val="00B10061"/>
    <w:rsid w:val="00B10C3F"/>
    <w:rsid w:val="00B11266"/>
    <w:rsid w:val="00B11D4B"/>
    <w:rsid w:val="00B12A59"/>
    <w:rsid w:val="00B13608"/>
    <w:rsid w:val="00B13749"/>
    <w:rsid w:val="00B13C55"/>
    <w:rsid w:val="00B20D85"/>
    <w:rsid w:val="00B22B3F"/>
    <w:rsid w:val="00B26FBC"/>
    <w:rsid w:val="00B301F3"/>
    <w:rsid w:val="00B3024A"/>
    <w:rsid w:val="00B3026C"/>
    <w:rsid w:val="00B32E9F"/>
    <w:rsid w:val="00B36D7D"/>
    <w:rsid w:val="00B372E6"/>
    <w:rsid w:val="00B404BF"/>
    <w:rsid w:val="00B51293"/>
    <w:rsid w:val="00B51A18"/>
    <w:rsid w:val="00B52405"/>
    <w:rsid w:val="00B525AA"/>
    <w:rsid w:val="00B52BB4"/>
    <w:rsid w:val="00B53E74"/>
    <w:rsid w:val="00B57E53"/>
    <w:rsid w:val="00B60293"/>
    <w:rsid w:val="00B6285B"/>
    <w:rsid w:val="00B63464"/>
    <w:rsid w:val="00B642AC"/>
    <w:rsid w:val="00B64623"/>
    <w:rsid w:val="00B64FEF"/>
    <w:rsid w:val="00B7077D"/>
    <w:rsid w:val="00B7133E"/>
    <w:rsid w:val="00B71964"/>
    <w:rsid w:val="00B71A77"/>
    <w:rsid w:val="00B744FA"/>
    <w:rsid w:val="00B747A4"/>
    <w:rsid w:val="00B76AE8"/>
    <w:rsid w:val="00B773A7"/>
    <w:rsid w:val="00B81430"/>
    <w:rsid w:val="00B81C7A"/>
    <w:rsid w:val="00B82B36"/>
    <w:rsid w:val="00B83933"/>
    <w:rsid w:val="00B878F3"/>
    <w:rsid w:val="00B91394"/>
    <w:rsid w:val="00B9287E"/>
    <w:rsid w:val="00B95035"/>
    <w:rsid w:val="00B96CB8"/>
    <w:rsid w:val="00B97323"/>
    <w:rsid w:val="00B97C02"/>
    <w:rsid w:val="00B97F19"/>
    <w:rsid w:val="00BA08C5"/>
    <w:rsid w:val="00BA54ED"/>
    <w:rsid w:val="00BB0EBE"/>
    <w:rsid w:val="00BB3710"/>
    <w:rsid w:val="00BB6D3C"/>
    <w:rsid w:val="00BB742B"/>
    <w:rsid w:val="00BC0F6E"/>
    <w:rsid w:val="00BC1D6E"/>
    <w:rsid w:val="00BC3826"/>
    <w:rsid w:val="00BC4607"/>
    <w:rsid w:val="00BC4F0D"/>
    <w:rsid w:val="00BC519E"/>
    <w:rsid w:val="00BC56B5"/>
    <w:rsid w:val="00BC5F6F"/>
    <w:rsid w:val="00BC64E6"/>
    <w:rsid w:val="00BC6899"/>
    <w:rsid w:val="00BD4CC1"/>
    <w:rsid w:val="00BD5BA8"/>
    <w:rsid w:val="00BD65ED"/>
    <w:rsid w:val="00BD67B7"/>
    <w:rsid w:val="00BD6AE5"/>
    <w:rsid w:val="00BD6BFC"/>
    <w:rsid w:val="00BD72DA"/>
    <w:rsid w:val="00BD7585"/>
    <w:rsid w:val="00BE5433"/>
    <w:rsid w:val="00BE7460"/>
    <w:rsid w:val="00BF2C3D"/>
    <w:rsid w:val="00BF3FEA"/>
    <w:rsid w:val="00C00BF1"/>
    <w:rsid w:val="00C038F7"/>
    <w:rsid w:val="00C04F89"/>
    <w:rsid w:val="00C0697C"/>
    <w:rsid w:val="00C06DEB"/>
    <w:rsid w:val="00C12238"/>
    <w:rsid w:val="00C13815"/>
    <w:rsid w:val="00C217A2"/>
    <w:rsid w:val="00C258DB"/>
    <w:rsid w:val="00C26222"/>
    <w:rsid w:val="00C275D8"/>
    <w:rsid w:val="00C32199"/>
    <w:rsid w:val="00C323DD"/>
    <w:rsid w:val="00C32E82"/>
    <w:rsid w:val="00C342B7"/>
    <w:rsid w:val="00C36371"/>
    <w:rsid w:val="00C43CE7"/>
    <w:rsid w:val="00C4723A"/>
    <w:rsid w:val="00C521E0"/>
    <w:rsid w:val="00C53FB8"/>
    <w:rsid w:val="00C5653E"/>
    <w:rsid w:val="00C61016"/>
    <w:rsid w:val="00C63792"/>
    <w:rsid w:val="00C64726"/>
    <w:rsid w:val="00C675A8"/>
    <w:rsid w:val="00C7686F"/>
    <w:rsid w:val="00C816AF"/>
    <w:rsid w:val="00C828F6"/>
    <w:rsid w:val="00C90247"/>
    <w:rsid w:val="00CA0EEA"/>
    <w:rsid w:val="00CA34D6"/>
    <w:rsid w:val="00CA6281"/>
    <w:rsid w:val="00CB0720"/>
    <w:rsid w:val="00CC05EA"/>
    <w:rsid w:val="00CC1916"/>
    <w:rsid w:val="00CC2AA7"/>
    <w:rsid w:val="00CC3909"/>
    <w:rsid w:val="00CD0E4A"/>
    <w:rsid w:val="00CD1008"/>
    <w:rsid w:val="00CD1DD6"/>
    <w:rsid w:val="00CD2DA5"/>
    <w:rsid w:val="00CD4C08"/>
    <w:rsid w:val="00CD759C"/>
    <w:rsid w:val="00CD7626"/>
    <w:rsid w:val="00CE0A13"/>
    <w:rsid w:val="00CE0F8F"/>
    <w:rsid w:val="00CE67CA"/>
    <w:rsid w:val="00CF1F7C"/>
    <w:rsid w:val="00CF2AF0"/>
    <w:rsid w:val="00CF3072"/>
    <w:rsid w:val="00CF5D9C"/>
    <w:rsid w:val="00CF6D81"/>
    <w:rsid w:val="00D019D6"/>
    <w:rsid w:val="00D03881"/>
    <w:rsid w:val="00D07585"/>
    <w:rsid w:val="00D11E2E"/>
    <w:rsid w:val="00D1286A"/>
    <w:rsid w:val="00D14821"/>
    <w:rsid w:val="00D152AE"/>
    <w:rsid w:val="00D168EF"/>
    <w:rsid w:val="00D17D4F"/>
    <w:rsid w:val="00D20711"/>
    <w:rsid w:val="00D21F3F"/>
    <w:rsid w:val="00D23E79"/>
    <w:rsid w:val="00D24CBE"/>
    <w:rsid w:val="00D277C4"/>
    <w:rsid w:val="00D302D7"/>
    <w:rsid w:val="00D3134F"/>
    <w:rsid w:val="00D31514"/>
    <w:rsid w:val="00D34AD5"/>
    <w:rsid w:val="00D366DB"/>
    <w:rsid w:val="00D42F92"/>
    <w:rsid w:val="00D4463C"/>
    <w:rsid w:val="00D4503E"/>
    <w:rsid w:val="00D45A7F"/>
    <w:rsid w:val="00D45E21"/>
    <w:rsid w:val="00D465B8"/>
    <w:rsid w:val="00D516E6"/>
    <w:rsid w:val="00D52630"/>
    <w:rsid w:val="00D54BC5"/>
    <w:rsid w:val="00D55266"/>
    <w:rsid w:val="00D61B50"/>
    <w:rsid w:val="00D62E82"/>
    <w:rsid w:val="00D63261"/>
    <w:rsid w:val="00D65643"/>
    <w:rsid w:val="00D65C32"/>
    <w:rsid w:val="00D7191D"/>
    <w:rsid w:val="00D7256F"/>
    <w:rsid w:val="00D74CE2"/>
    <w:rsid w:val="00D802E3"/>
    <w:rsid w:val="00D843A3"/>
    <w:rsid w:val="00D848F8"/>
    <w:rsid w:val="00D91EB6"/>
    <w:rsid w:val="00D9262C"/>
    <w:rsid w:val="00D9489E"/>
    <w:rsid w:val="00D94D78"/>
    <w:rsid w:val="00D97B67"/>
    <w:rsid w:val="00D97E39"/>
    <w:rsid w:val="00DA0DA5"/>
    <w:rsid w:val="00DA1362"/>
    <w:rsid w:val="00DA27F3"/>
    <w:rsid w:val="00DA3703"/>
    <w:rsid w:val="00DA4965"/>
    <w:rsid w:val="00DA5739"/>
    <w:rsid w:val="00DB255F"/>
    <w:rsid w:val="00DB5070"/>
    <w:rsid w:val="00DC1355"/>
    <w:rsid w:val="00DC4100"/>
    <w:rsid w:val="00DC4A4D"/>
    <w:rsid w:val="00DD1367"/>
    <w:rsid w:val="00DD601E"/>
    <w:rsid w:val="00DD720F"/>
    <w:rsid w:val="00DD729A"/>
    <w:rsid w:val="00DD7AEE"/>
    <w:rsid w:val="00DE116A"/>
    <w:rsid w:val="00DE1839"/>
    <w:rsid w:val="00DE4465"/>
    <w:rsid w:val="00DE603B"/>
    <w:rsid w:val="00DF206F"/>
    <w:rsid w:val="00DF2775"/>
    <w:rsid w:val="00DF5F31"/>
    <w:rsid w:val="00DF678A"/>
    <w:rsid w:val="00E00D9B"/>
    <w:rsid w:val="00E048CC"/>
    <w:rsid w:val="00E05A86"/>
    <w:rsid w:val="00E05DC4"/>
    <w:rsid w:val="00E11519"/>
    <w:rsid w:val="00E129C8"/>
    <w:rsid w:val="00E13A5C"/>
    <w:rsid w:val="00E16868"/>
    <w:rsid w:val="00E17CA7"/>
    <w:rsid w:val="00E24903"/>
    <w:rsid w:val="00E265BD"/>
    <w:rsid w:val="00E279C2"/>
    <w:rsid w:val="00E31B31"/>
    <w:rsid w:val="00E40026"/>
    <w:rsid w:val="00E433F2"/>
    <w:rsid w:val="00E4433B"/>
    <w:rsid w:val="00E46112"/>
    <w:rsid w:val="00E47785"/>
    <w:rsid w:val="00E513CC"/>
    <w:rsid w:val="00E53D0D"/>
    <w:rsid w:val="00E5400C"/>
    <w:rsid w:val="00E60F60"/>
    <w:rsid w:val="00E62E23"/>
    <w:rsid w:val="00E66989"/>
    <w:rsid w:val="00E70155"/>
    <w:rsid w:val="00E76CE8"/>
    <w:rsid w:val="00E76CF9"/>
    <w:rsid w:val="00E7782F"/>
    <w:rsid w:val="00E81175"/>
    <w:rsid w:val="00E879F6"/>
    <w:rsid w:val="00E91DE5"/>
    <w:rsid w:val="00E93558"/>
    <w:rsid w:val="00E96737"/>
    <w:rsid w:val="00EA0F82"/>
    <w:rsid w:val="00EA1F92"/>
    <w:rsid w:val="00EA2708"/>
    <w:rsid w:val="00EA63FA"/>
    <w:rsid w:val="00EA7106"/>
    <w:rsid w:val="00EB0368"/>
    <w:rsid w:val="00EB35C9"/>
    <w:rsid w:val="00EB3661"/>
    <w:rsid w:val="00EB39AC"/>
    <w:rsid w:val="00EB57BB"/>
    <w:rsid w:val="00EB77D5"/>
    <w:rsid w:val="00EC033C"/>
    <w:rsid w:val="00EC09C7"/>
    <w:rsid w:val="00EC1EB4"/>
    <w:rsid w:val="00EC3F77"/>
    <w:rsid w:val="00EC4BBE"/>
    <w:rsid w:val="00EC6213"/>
    <w:rsid w:val="00ED0A87"/>
    <w:rsid w:val="00ED1F23"/>
    <w:rsid w:val="00ED22AC"/>
    <w:rsid w:val="00ED768E"/>
    <w:rsid w:val="00EE0574"/>
    <w:rsid w:val="00EE05BA"/>
    <w:rsid w:val="00EE312A"/>
    <w:rsid w:val="00EE37F9"/>
    <w:rsid w:val="00EE4FC6"/>
    <w:rsid w:val="00EE55E7"/>
    <w:rsid w:val="00EF0549"/>
    <w:rsid w:val="00EF1813"/>
    <w:rsid w:val="00EF27C8"/>
    <w:rsid w:val="00F0193B"/>
    <w:rsid w:val="00F06B65"/>
    <w:rsid w:val="00F1140A"/>
    <w:rsid w:val="00F1237B"/>
    <w:rsid w:val="00F150D9"/>
    <w:rsid w:val="00F15268"/>
    <w:rsid w:val="00F209C3"/>
    <w:rsid w:val="00F251F2"/>
    <w:rsid w:val="00F27BB4"/>
    <w:rsid w:val="00F30640"/>
    <w:rsid w:val="00F30786"/>
    <w:rsid w:val="00F36E5D"/>
    <w:rsid w:val="00F374B1"/>
    <w:rsid w:val="00F40C59"/>
    <w:rsid w:val="00F42A76"/>
    <w:rsid w:val="00F53C7D"/>
    <w:rsid w:val="00F54B13"/>
    <w:rsid w:val="00F55601"/>
    <w:rsid w:val="00F56ACD"/>
    <w:rsid w:val="00F570E7"/>
    <w:rsid w:val="00F60033"/>
    <w:rsid w:val="00F60C0D"/>
    <w:rsid w:val="00F632E8"/>
    <w:rsid w:val="00F63C41"/>
    <w:rsid w:val="00F63F58"/>
    <w:rsid w:val="00F64EB6"/>
    <w:rsid w:val="00F72C59"/>
    <w:rsid w:val="00F75E65"/>
    <w:rsid w:val="00F760D6"/>
    <w:rsid w:val="00F761DA"/>
    <w:rsid w:val="00F819B3"/>
    <w:rsid w:val="00F83096"/>
    <w:rsid w:val="00F85D22"/>
    <w:rsid w:val="00F87C00"/>
    <w:rsid w:val="00F91AC6"/>
    <w:rsid w:val="00F95348"/>
    <w:rsid w:val="00F958C7"/>
    <w:rsid w:val="00FA0751"/>
    <w:rsid w:val="00FA20CA"/>
    <w:rsid w:val="00FB0028"/>
    <w:rsid w:val="00FB1098"/>
    <w:rsid w:val="00FB4931"/>
    <w:rsid w:val="00FC0525"/>
    <w:rsid w:val="00FC6161"/>
    <w:rsid w:val="00FD4F02"/>
    <w:rsid w:val="00FD5222"/>
    <w:rsid w:val="00FD68E2"/>
    <w:rsid w:val="00FD71ED"/>
    <w:rsid w:val="00FE2AE6"/>
    <w:rsid w:val="00FE443D"/>
    <w:rsid w:val="00FE656B"/>
    <w:rsid w:val="00FF06EC"/>
    <w:rsid w:val="00FF14D8"/>
    <w:rsid w:val="00FF3FAA"/>
    <w:rsid w:val="00FF4712"/>
    <w:rsid w:val="00FF494A"/>
    <w:rsid w:val="00FF5E2E"/>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 w:type="table" w:customStyle="1" w:styleId="18">
    <w:name w:val="Сетка таблицы1"/>
    <w:basedOn w:val="a1"/>
    <w:next w:val="af"/>
    <w:uiPriority w:val="59"/>
    <w:rsid w:val="00567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334">
      <w:bodyDiv w:val="1"/>
      <w:marLeft w:val="0"/>
      <w:marRight w:val="0"/>
      <w:marTop w:val="0"/>
      <w:marBottom w:val="0"/>
      <w:divBdr>
        <w:top w:val="none" w:sz="0" w:space="0" w:color="auto"/>
        <w:left w:val="none" w:sz="0" w:space="0" w:color="auto"/>
        <w:bottom w:val="none" w:sz="0" w:space="0" w:color="auto"/>
        <w:right w:val="none" w:sz="0" w:space="0" w:color="auto"/>
      </w:divBdr>
    </w:div>
    <w:div w:id="242103474">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442653962">
      <w:bodyDiv w:val="1"/>
      <w:marLeft w:val="0"/>
      <w:marRight w:val="0"/>
      <w:marTop w:val="0"/>
      <w:marBottom w:val="0"/>
      <w:divBdr>
        <w:top w:val="none" w:sz="0" w:space="0" w:color="auto"/>
        <w:left w:val="none" w:sz="0" w:space="0" w:color="auto"/>
        <w:bottom w:val="none" w:sz="0" w:space="0" w:color="auto"/>
        <w:right w:val="none" w:sz="0" w:space="0" w:color="auto"/>
      </w:divBdr>
      <w:divsChild>
        <w:div w:id="863518150">
          <w:marLeft w:val="0"/>
          <w:marRight w:val="0"/>
          <w:marTop w:val="0"/>
          <w:marBottom w:val="0"/>
          <w:divBdr>
            <w:top w:val="none" w:sz="0" w:space="0" w:color="auto"/>
            <w:left w:val="none" w:sz="0" w:space="0" w:color="auto"/>
            <w:bottom w:val="none" w:sz="0" w:space="0" w:color="auto"/>
            <w:right w:val="none" w:sz="0" w:space="0" w:color="auto"/>
          </w:divBdr>
        </w:div>
        <w:div w:id="1681547655">
          <w:marLeft w:val="0"/>
          <w:marRight w:val="0"/>
          <w:marTop w:val="0"/>
          <w:marBottom w:val="0"/>
          <w:divBdr>
            <w:top w:val="none" w:sz="0" w:space="0" w:color="auto"/>
            <w:left w:val="none" w:sz="0" w:space="0" w:color="auto"/>
            <w:bottom w:val="none" w:sz="0" w:space="0" w:color="auto"/>
            <w:right w:val="none" w:sz="0" w:space="0" w:color="auto"/>
          </w:divBdr>
        </w:div>
      </w:divsChild>
    </w:div>
    <w:div w:id="480469209">
      <w:bodyDiv w:val="1"/>
      <w:marLeft w:val="0"/>
      <w:marRight w:val="0"/>
      <w:marTop w:val="0"/>
      <w:marBottom w:val="0"/>
      <w:divBdr>
        <w:top w:val="none" w:sz="0" w:space="0" w:color="auto"/>
        <w:left w:val="none" w:sz="0" w:space="0" w:color="auto"/>
        <w:bottom w:val="none" w:sz="0" w:space="0" w:color="auto"/>
        <w:right w:val="none" w:sz="0" w:space="0" w:color="auto"/>
      </w:divBdr>
    </w:div>
    <w:div w:id="609968567">
      <w:bodyDiv w:val="1"/>
      <w:marLeft w:val="0"/>
      <w:marRight w:val="0"/>
      <w:marTop w:val="0"/>
      <w:marBottom w:val="0"/>
      <w:divBdr>
        <w:top w:val="none" w:sz="0" w:space="0" w:color="auto"/>
        <w:left w:val="none" w:sz="0" w:space="0" w:color="auto"/>
        <w:bottom w:val="none" w:sz="0" w:space="0" w:color="auto"/>
        <w:right w:val="none" w:sz="0" w:space="0" w:color="auto"/>
      </w:divBdr>
    </w:div>
    <w:div w:id="777870161">
      <w:bodyDiv w:val="1"/>
      <w:marLeft w:val="0"/>
      <w:marRight w:val="0"/>
      <w:marTop w:val="0"/>
      <w:marBottom w:val="0"/>
      <w:divBdr>
        <w:top w:val="none" w:sz="0" w:space="0" w:color="auto"/>
        <w:left w:val="none" w:sz="0" w:space="0" w:color="auto"/>
        <w:bottom w:val="none" w:sz="0" w:space="0" w:color="auto"/>
        <w:right w:val="none" w:sz="0" w:space="0" w:color="auto"/>
      </w:divBdr>
    </w:div>
    <w:div w:id="929385433">
      <w:bodyDiv w:val="1"/>
      <w:marLeft w:val="0"/>
      <w:marRight w:val="0"/>
      <w:marTop w:val="0"/>
      <w:marBottom w:val="0"/>
      <w:divBdr>
        <w:top w:val="none" w:sz="0" w:space="0" w:color="auto"/>
        <w:left w:val="none" w:sz="0" w:space="0" w:color="auto"/>
        <w:bottom w:val="none" w:sz="0" w:space="0" w:color="auto"/>
        <w:right w:val="none" w:sz="0" w:space="0" w:color="auto"/>
      </w:divBdr>
    </w:div>
    <w:div w:id="940798044">
      <w:bodyDiv w:val="1"/>
      <w:marLeft w:val="0"/>
      <w:marRight w:val="0"/>
      <w:marTop w:val="0"/>
      <w:marBottom w:val="0"/>
      <w:divBdr>
        <w:top w:val="none" w:sz="0" w:space="0" w:color="auto"/>
        <w:left w:val="none" w:sz="0" w:space="0" w:color="auto"/>
        <w:bottom w:val="none" w:sz="0" w:space="0" w:color="auto"/>
        <w:right w:val="none" w:sz="0" w:space="0" w:color="auto"/>
      </w:divBdr>
    </w:div>
    <w:div w:id="1098211911">
      <w:bodyDiv w:val="1"/>
      <w:marLeft w:val="0"/>
      <w:marRight w:val="0"/>
      <w:marTop w:val="0"/>
      <w:marBottom w:val="0"/>
      <w:divBdr>
        <w:top w:val="none" w:sz="0" w:space="0" w:color="auto"/>
        <w:left w:val="none" w:sz="0" w:space="0" w:color="auto"/>
        <w:bottom w:val="none" w:sz="0" w:space="0" w:color="auto"/>
        <w:right w:val="none" w:sz="0" w:space="0" w:color="auto"/>
      </w:divBdr>
    </w:div>
    <w:div w:id="1340618616">
      <w:bodyDiv w:val="1"/>
      <w:marLeft w:val="0"/>
      <w:marRight w:val="0"/>
      <w:marTop w:val="0"/>
      <w:marBottom w:val="0"/>
      <w:divBdr>
        <w:top w:val="none" w:sz="0" w:space="0" w:color="auto"/>
        <w:left w:val="none" w:sz="0" w:space="0" w:color="auto"/>
        <w:bottom w:val="none" w:sz="0" w:space="0" w:color="auto"/>
        <w:right w:val="none" w:sz="0" w:space="0" w:color="auto"/>
      </w:divBdr>
    </w:div>
    <w:div w:id="1464035993">
      <w:bodyDiv w:val="1"/>
      <w:marLeft w:val="0"/>
      <w:marRight w:val="0"/>
      <w:marTop w:val="0"/>
      <w:marBottom w:val="0"/>
      <w:divBdr>
        <w:top w:val="none" w:sz="0" w:space="0" w:color="auto"/>
        <w:left w:val="none" w:sz="0" w:space="0" w:color="auto"/>
        <w:bottom w:val="none" w:sz="0" w:space="0" w:color="auto"/>
        <w:right w:val="none" w:sz="0" w:space="0" w:color="auto"/>
      </w:divBdr>
    </w:div>
    <w:div w:id="1467041693">
      <w:bodyDiv w:val="1"/>
      <w:marLeft w:val="0"/>
      <w:marRight w:val="0"/>
      <w:marTop w:val="0"/>
      <w:marBottom w:val="0"/>
      <w:divBdr>
        <w:top w:val="none" w:sz="0" w:space="0" w:color="auto"/>
        <w:left w:val="none" w:sz="0" w:space="0" w:color="auto"/>
        <w:bottom w:val="none" w:sz="0" w:space="0" w:color="auto"/>
        <w:right w:val="none" w:sz="0" w:space="0" w:color="auto"/>
      </w:divBdr>
      <w:divsChild>
        <w:div w:id="1904489017">
          <w:marLeft w:val="0"/>
          <w:marRight w:val="0"/>
          <w:marTop w:val="0"/>
          <w:marBottom w:val="0"/>
          <w:divBdr>
            <w:top w:val="none" w:sz="0" w:space="0" w:color="auto"/>
            <w:left w:val="none" w:sz="0" w:space="0" w:color="auto"/>
            <w:bottom w:val="none" w:sz="0" w:space="0" w:color="auto"/>
            <w:right w:val="none" w:sz="0" w:space="0" w:color="auto"/>
          </w:divBdr>
          <w:divsChild>
            <w:div w:id="545220591">
              <w:marLeft w:val="0"/>
              <w:marRight w:val="0"/>
              <w:marTop w:val="0"/>
              <w:marBottom w:val="0"/>
              <w:divBdr>
                <w:top w:val="none" w:sz="0" w:space="0" w:color="auto"/>
                <w:left w:val="none" w:sz="0" w:space="0" w:color="auto"/>
                <w:bottom w:val="none" w:sz="0" w:space="0" w:color="auto"/>
                <w:right w:val="none" w:sz="0" w:space="0" w:color="auto"/>
              </w:divBdr>
            </w:div>
          </w:divsChild>
        </w:div>
        <w:div w:id="1977562308">
          <w:marLeft w:val="0"/>
          <w:marRight w:val="0"/>
          <w:marTop w:val="0"/>
          <w:marBottom w:val="0"/>
          <w:divBdr>
            <w:top w:val="none" w:sz="0" w:space="0" w:color="auto"/>
            <w:left w:val="none" w:sz="0" w:space="0" w:color="auto"/>
            <w:bottom w:val="none" w:sz="0" w:space="0" w:color="auto"/>
            <w:right w:val="none" w:sz="0" w:space="0" w:color="auto"/>
          </w:divBdr>
        </w:div>
      </w:divsChild>
    </w:div>
    <w:div w:id="1500197190">
      <w:bodyDiv w:val="1"/>
      <w:marLeft w:val="0"/>
      <w:marRight w:val="0"/>
      <w:marTop w:val="0"/>
      <w:marBottom w:val="0"/>
      <w:divBdr>
        <w:top w:val="none" w:sz="0" w:space="0" w:color="auto"/>
        <w:left w:val="none" w:sz="0" w:space="0" w:color="auto"/>
        <w:bottom w:val="none" w:sz="0" w:space="0" w:color="auto"/>
        <w:right w:val="none" w:sz="0" w:space="0" w:color="auto"/>
      </w:divBdr>
    </w:div>
    <w:div w:id="1520318395">
      <w:bodyDiv w:val="1"/>
      <w:marLeft w:val="0"/>
      <w:marRight w:val="0"/>
      <w:marTop w:val="0"/>
      <w:marBottom w:val="0"/>
      <w:divBdr>
        <w:top w:val="none" w:sz="0" w:space="0" w:color="auto"/>
        <w:left w:val="none" w:sz="0" w:space="0" w:color="auto"/>
        <w:bottom w:val="none" w:sz="0" w:space="0" w:color="auto"/>
        <w:right w:val="none" w:sz="0" w:space="0" w:color="auto"/>
      </w:divBdr>
    </w:div>
    <w:div w:id="1523206115">
      <w:bodyDiv w:val="1"/>
      <w:marLeft w:val="0"/>
      <w:marRight w:val="0"/>
      <w:marTop w:val="0"/>
      <w:marBottom w:val="0"/>
      <w:divBdr>
        <w:top w:val="none" w:sz="0" w:space="0" w:color="auto"/>
        <w:left w:val="none" w:sz="0" w:space="0" w:color="auto"/>
        <w:bottom w:val="none" w:sz="0" w:space="0" w:color="auto"/>
        <w:right w:val="none" w:sz="0" w:space="0" w:color="auto"/>
      </w:divBdr>
    </w:div>
    <w:div w:id="1631091041">
      <w:bodyDiv w:val="1"/>
      <w:marLeft w:val="0"/>
      <w:marRight w:val="0"/>
      <w:marTop w:val="0"/>
      <w:marBottom w:val="0"/>
      <w:divBdr>
        <w:top w:val="none" w:sz="0" w:space="0" w:color="auto"/>
        <w:left w:val="none" w:sz="0" w:space="0" w:color="auto"/>
        <w:bottom w:val="none" w:sz="0" w:space="0" w:color="auto"/>
        <w:right w:val="none" w:sz="0" w:space="0" w:color="auto"/>
      </w:divBdr>
    </w:div>
    <w:div w:id="1642077104">
      <w:bodyDiv w:val="1"/>
      <w:marLeft w:val="0"/>
      <w:marRight w:val="0"/>
      <w:marTop w:val="0"/>
      <w:marBottom w:val="0"/>
      <w:divBdr>
        <w:top w:val="none" w:sz="0" w:space="0" w:color="auto"/>
        <w:left w:val="none" w:sz="0" w:space="0" w:color="auto"/>
        <w:bottom w:val="none" w:sz="0" w:space="0" w:color="auto"/>
        <w:right w:val="none" w:sz="0" w:space="0" w:color="auto"/>
      </w:divBdr>
    </w:div>
    <w:div w:id="1642154244">
      <w:bodyDiv w:val="1"/>
      <w:marLeft w:val="0"/>
      <w:marRight w:val="0"/>
      <w:marTop w:val="0"/>
      <w:marBottom w:val="0"/>
      <w:divBdr>
        <w:top w:val="none" w:sz="0" w:space="0" w:color="auto"/>
        <w:left w:val="none" w:sz="0" w:space="0" w:color="auto"/>
        <w:bottom w:val="none" w:sz="0" w:space="0" w:color="auto"/>
        <w:right w:val="none" w:sz="0" w:space="0" w:color="auto"/>
      </w:divBdr>
    </w:div>
    <w:div w:id="1736586346">
      <w:bodyDiv w:val="1"/>
      <w:marLeft w:val="0"/>
      <w:marRight w:val="0"/>
      <w:marTop w:val="0"/>
      <w:marBottom w:val="0"/>
      <w:divBdr>
        <w:top w:val="none" w:sz="0" w:space="0" w:color="auto"/>
        <w:left w:val="none" w:sz="0" w:space="0" w:color="auto"/>
        <w:bottom w:val="none" w:sz="0" w:space="0" w:color="auto"/>
        <w:right w:val="none" w:sz="0" w:space="0" w:color="auto"/>
      </w:divBdr>
    </w:div>
    <w:div w:id="1753816730">
      <w:bodyDiv w:val="1"/>
      <w:marLeft w:val="0"/>
      <w:marRight w:val="0"/>
      <w:marTop w:val="0"/>
      <w:marBottom w:val="0"/>
      <w:divBdr>
        <w:top w:val="none" w:sz="0" w:space="0" w:color="auto"/>
        <w:left w:val="none" w:sz="0" w:space="0" w:color="auto"/>
        <w:bottom w:val="none" w:sz="0" w:space="0" w:color="auto"/>
        <w:right w:val="none" w:sz="0" w:space="0" w:color="auto"/>
      </w:divBdr>
    </w:div>
    <w:div w:id="1790660467">
      <w:bodyDiv w:val="1"/>
      <w:marLeft w:val="0"/>
      <w:marRight w:val="0"/>
      <w:marTop w:val="0"/>
      <w:marBottom w:val="0"/>
      <w:divBdr>
        <w:top w:val="none" w:sz="0" w:space="0" w:color="auto"/>
        <w:left w:val="none" w:sz="0" w:space="0" w:color="auto"/>
        <w:bottom w:val="none" w:sz="0" w:space="0" w:color="auto"/>
        <w:right w:val="none" w:sz="0" w:space="0" w:color="auto"/>
      </w:divBdr>
      <w:divsChild>
        <w:div w:id="15158020">
          <w:marLeft w:val="0"/>
          <w:marRight w:val="0"/>
          <w:marTop w:val="0"/>
          <w:marBottom w:val="0"/>
          <w:divBdr>
            <w:top w:val="none" w:sz="0" w:space="0" w:color="auto"/>
            <w:left w:val="none" w:sz="0" w:space="0" w:color="auto"/>
            <w:bottom w:val="none" w:sz="0" w:space="0" w:color="auto"/>
            <w:right w:val="none" w:sz="0" w:space="0" w:color="auto"/>
          </w:divBdr>
        </w:div>
      </w:divsChild>
    </w:div>
    <w:div w:id="1847086129">
      <w:bodyDiv w:val="1"/>
      <w:marLeft w:val="0"/>
      <w:marRight w:val="0"/>
      <w:marTop w:val="0"/>
      <w:marBottom w:val="0"/>
      <w:divBdr>
        <w:top w:val="none" w:sz="0" w:space="0" w:color="auto"/>
        <w:left w:val="none" w:sz="0" w:space="0" w:color="auto"/>
        <w:bottom w:val="none" w:sz="0" w:space="0" w:color="auto"/>
        <w:right w:val="none" w:sz="0" w:space="0" w:color="auto"/>
      </w:divBdr>
    </w:div>
    <w:div w:id="21236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in57@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in5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4;&#1072;&#1073;&#1083;&#1086;&#108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214F-2D75-4CF8-9503-006FFD4E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217</TotalTime>
  <Pages>4</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2019-06-19T05:33:00Z</cp:lastPrinted>
  <dcterms:created xsi:type="dcterms:W3CDTF">2020-11-19T09:59:00Z</dcterms:created>
  <dcterms:modified xsi:type="dcterms:W3CDTF">2022-10-31T05:56:00Z</dcterms:modified>
</cp:coreProperties>
</file>